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205" w:rsidRDefault="006E720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E7205" w:rsidRDefault="006E7205">
      <w:pPr>
        <w:pStyle w:val="ConsPlusNormal"/>
        <w:jc w:val="both"/>
        <w:outlineLvl w:val="0"/>
      </w:pPr>
    </w:p>
    <w:p w:rsidR="006E7205" w:rsidRDefault="006E7205">
      <w:pPr>
        <w:pStyle w:val="ConsPlusTitle"/>
        <w:jc w:val="center"/>
        <w:outlineLvl w:val="0"/>
      </w:pPr>
      <w:r>
        <w:t>ПРАВИТЕЛЬСТВО ПЕРМСКОГО КРАЯ</w:t>
      </w:r>
    </w:p>
    <w:p w:rsidR="006E7205" w:rsidRDefault="006E7205">
      <w:pPr>
        <w:pStyle w:val="ConsPlusTitle"/>
        <w:jc w:val="center"/>
      </w:pPr>
    </w:p>
    <w:p w:rsidR="006E7205" w:rsidRDefault="006E7205">
      <w:pPr>
        <w:pStyle w:val="ConsPlusTitle"/>
        <w:jc w:val="center"/>
      </w:pPr>
      <w:r>
        <w:t>ПОСТАНОВЛЕНИЕ</w:t>
      </w:r>
    </w:p>
    <w:p w:rsidR="006E7205" w:rsidRDefault="006E7205">
      <w:pPr>
        <w:pStyle w:val="ConsPlusTitle"/>
        <w:jc w:val="center"/>
      </w:pPr>
      <w:proofErr w:type="gramStart"/>
      <w:r>
        <w:t>от</w:t>
      </w:r>
      <w:proofErr w:type="gramEnd"/>
      <w:r>
        <w:t xml:space="preserve"> 3 апреля 2009 г. N 193-п</w:t>
      </w:r>
    </w:p>
    <w:p w:rsidR="006E7205" w:rsidRDefault="006E7205">
      <w:pPr>
        <w:pStyle w:val="ConsPlusTitle"/>
        <w:jc w:val="center"/>
      </w:pPr>
    </w:p>
    <w:p w:rsidR="006E7205" w:rsidRDefault="006E7205">
      <w:pPr>
        <w:pStyle w:val="ConsPlusTitle"/>
        <w:jc w:val="center"/>
      </w:pPr>
      <w:r>
        <w:t>ОБ УТВЕРЖДЕНИИ ПОРЯДКА ФОРМИРОВАНИЯ, ВЕДЕНИЯ, ОБЯЗАТЕЛЬНОГО</w:t>
      </w:r>
    </w:p>
    <w:p w:rsidR="006E7205" w:rsidRDefault="006E7205">
      <w:pPr>
        <w:pStyle w:val="ConsPlusTitle"/>
        <w:jc w:val="center"/>
      </w:pPr>
      <w:r>
        <w:t>ОПУБЛИКОВАНИЯ ПЕРЕЧНЯ ГОСУДАРСТВЕННОГО ИМУЩЕСТВА ПЕРМСКОГО</w:t>
      </w:r>
    </w:p>
    <w:p w:rsidR="006E7205" w:rsidRDefault="006E7205">
      <w:pPr>
        <w:pStyle w:val="ConsPlusTitle"/>
        <w:jc w:val="center"/>
      </w:pPr>
      <w:r>
        <w:t>КРАЯ, СВОБОДНОГО ОТ ПРАВ ТРЕТЬИХ ЛИЦ (ЗА ИСКЛЮЧЕНИЕМ ПРАВА</w:t>
      </w:r>
    </w:p>
    <w:p w:rsidR="006E7205" w:rsidRDefault="006E7205">
      <w:pPr>
        <w:pStyle w:val="ConsPlusTitle"/>
        <w:jc w:val="center"/>
      </w:pPr>
      <w:r>
        <w:t>ХОЗЯЙСТВЕННОГО ВЕДЕНИЯ, ПРАВА ОПЕРАТИВНОГО УПРАВЛЕНИЯ,</w:t>
      </w:r>
    </w:p>
    <w:p w:rsidR="006E7205" w:rsidRDefault="006E7205">
      <w:pPr>
        <w:pStyle w:val="ConsPlusTitle"/>
        <w:jc w:val="center"/>
      </w:pPr>
      <w:r>
        <w:t>А ТАКЖЕ ИМУЩЕСТВЕННЫХ ПРАВ СУБЪЕКТОВ МАЛОГО И СРЕДНЕГО</w:t>
      </w:r>
    </w:p>
    <w:p w:rsidR="006E7205" w:rsidRDefault="006E7205">
      <w:pPr>
        <w:pStyle w:val="ConsPlusTitle"/>
        <w:jc w:val="center"/>
      </w:pPr>
      <w:r>
        <w:t>ПРЕДПРИНИМАТЕЛЬСТВА)</w:t>
      </w:r>
    </w:p>
    <w:p w:rsidR="006E7205" w:rsidRDefault="006E720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E720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7205" w:rsidRDefault="006E720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7205" w:rsidRDefault="006E720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Пермского края от 26.08.2009 </w:t>
            </w:r>
            <w:hyperlink r:id="rId5" w:history="1">
              <w:r>
                <w:rPr>
                  <w:color w:val="0000FF"/>
                </w:rPr>
                <w:t>N 575-п</w:t>
              </w:r>
            </w:hyperlink>
            <w:r>
              <w:rPr>
                <w:color w:val="392C69"/>
              </w:rPr>
              <w:t>,</w:t>
            </w:r>
          </w:p>
          <w:p w:rsidR="006E7205" w:rsidRDefault="006E720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01.03.2016 </w:t>
            </w:r>
            <w:hyperlink r:id="rId6" w:history="1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07.06.2017 </w:t>
            </w:r>
            <w:hyperlink r:id="rId7" w:history="1">
              <w:r>
                <w:rPr>
                  <w:color w:val="0000FF"/>
                </w:rPr>
                <w:t>N 448-п</w:t>
              </w:r>
            </w:hyperlink>
            <w:r>
              <w:rPr>
                <w:color w:val="392C69"/>
              </w:rPr>
              <w:t xml:space="preserve">, от 12.04.2018 </w:t>
            </w:r>
            <w:hyperlink r:id="rId8" w:history="1">
              <w:r>
                <w:rPr>
                  <w:color w:val="0000FF"/>
                </w:rPr>
                <w:t>N 192-п</w:t>
              </w:r>
            </w:hyperlink>
            <w:r>
              <w:rPr>
                <w:color w:val="392C69"/>
              </w:rPr>
              <w:t>,</w:t>
            </w:r>
          </w:p>
          <w:p w:rsidR="006E7205" w:rsidRDefault="006E720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01.08.2018 </w:t>
            </w:r>
            <w:hyperlink r:id="rId9" w:history="1">
              <w:r>
                <w:rPr>
                  <w:color w:val="0000FF"/>
                </w:rPr>
                <w:t>N 452-п</w:t>
              </w:r>
            </w:hyperlink>
            <w:r>
              <w:rPr>
                <w:color w:val="392C69"/>
              </w:rPr>
              <w:t xml:space="preserve">, от 14.12.2018 </w:t>
            </w:r>
            <w:hyperlink r:id="rId10" w:history="1">
              <w:r>
                <w:rPr>
                  <w:color w:val="0000FF"/>
                </w:rPr>
                <w:t>N 805-п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ind w:firstLine="540"/>
        <w:jc w:val="both"/>
      </w:pPr>
      <w:r>
        <w:t xml:space="preserve">В соответствии с </w:t>
      </w:r>
      <w:hyperlink r:id="rId11" w:history="1">
        <w:r>
          <w:rPr>
            <w:color w:val="0000FF"/>
          </w:rPr>
          <w:t>частью 4.1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 Правительство Пермского края постановляет: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0" w:history="1">
        <w:r>
          <w:rPr>
            <w:color w:val="0000FF"/>
          </w:rPr>
          <w:t>Порядок</w:t>
        </w:r>
      </w:hyperlink>
      <w:r>
        <w:t xml:space="preserve"> формирования, ведения, обязательного опубликования перечня государственного имущества Пермского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3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26.08.2009 N 575-п.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первого заместителя председателя Правительства - министра строительства и архитектуры Пермского края Сюткина М.В.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12.04.2018 N 192-п)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right"/>
      </w:pPr>
      <w:r>
        <w:t>Председатель</w:t>
      </w:r>
    </w:p>
    <w:p w:rsidR="006E7205" w:rsidRDefault="006E7205">
      <w:pPr>
        <w:pStyle w:val="ConsPlusNormal"/>
        <w:jc w:val="right"/>
      </w:pPr>
      <w:r>
        <w:t>Правительства края</w:t>
      </w:r>
    </w:p>
    <w:p w:rsidR="006E7205" w:rsidRDefault="006E7205">
      <w:pPr>
        <w:pStyle w:val="ConsPlusNormal"/>
        <w:jc w:val="right"/>
      </w:pPr>
      <w:r>
        <w:t>В.А.СУХИХ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right"/>
        <w:outlineLvl w:val="0"/>
      </w:pPr>
      <w:r>
        <w:t>УТВЕРЖДЕН</w:t>
      </w:r>
    </w:p>
    <w:p w:rsidR="006E7205" w:rsidRDefault="006E7205">
      <w:pPr>
        <w:pStyle w:val="ConsPlusNormal"/>
        <w:jc w:val="right"/>
      </w:pPr>
      <w:r>
        <w:t>Постановлением</w:t>
      </w:r>
    </w:p>
    <w:p w:rsidR="006E7205" w:rsidRDefault="006E7205">
      <w:pPr>
        <w:pStyle w:val="ConsPlusNormal"/>
        <w:jc w:val="right"/>
      </w:pPr>
      <w:r>
        <w:t>Правительства</w:t>
      </w:r>
    </w:p>
    <w:p w:rsidR="006E7205" w:rsidRDefault="006E7205">
      <w:pPr>
        <w:pStyle w:val="ConsPlusNormal"/>
        <w:jc w:val="right"/>
      </w:pPr>
      <w:r>
        <w:t>Пермского края</w:t>
      </w:r>
    </w:p>
    <w:p w:rsidR="006E7205" w:rsidRDefault="006E7205">
      <w:pPr>
        <w:pStyle w:val="ConsPlusNormal"/>
        <w:jc w:val="right"/>
      </w:pPr>
      <w:proofErr w:type="gramStart"/>
      <w:r>
        <w:t>от</w:t>
      </w:r>
      <w:proofErr w:type="gramEnd"/>
      <w:r>
        <w:t xml:space="preserve"> 03.04.2009 N 193-п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Title"/>
        <w:jc w:val="center"/>
      </w:pPr>
      <w:bookmarkStart w:id="0" w:name="P40"/>
      <w:bookmarkEnd w:id="0"/>
      <w:r>
        <w:t>ПОРЯДОК</w:t>
      </w:r>
    </w:p>
    <w:p w:rsidR="006E7205" w:rsidRDefault="006E7205">
      <w:pPr>
        <w:pStyle w:val="ConsPlusTitle"/>
        <w:jc w:val="center"/>
      </w:pPr>
      <w:r>
        <w:lastRenderedPageBreak/>
        <w:t>ФОРМИРОВАНИЯ, ВЕДЕНИЯ, ОБЯЗАТЕЛЬНОГО ОПУБЛИКОВАНИЯ ПЕРЕЧНЯ</w:t>
      </w:r>
    </w:p>
    <w:p w:rsidR="006E7205" w:rsidRDefault="006E7205">
      <w:pPr>
        <w:pStyle w:val="ConsPlusTitle"/>
        <w:jc w:val="center"/>
      </w:pPr>
      <w:r>
        <w:t>ГОСУДАРСТВЕННОГО ИМУЩЕСТВА ПЕРМСКОГО КРАЯ, СВОБОДНОГО</w:t>
      </w:r>
    </w:p>
    <w:p w:rsidR="006E7205" w:rsidRDefault="006E7205">
      <w:pPr>
        <w:pStyle w:val="ConsPlusTitle"/>
        <w:jc w:val="center"/>
      </w:pPr>
      <w:r>
        <w:t>ОТ ПРАВ ТРЕТЬИХ ЛИЦ (ЗА ИСКЛЮЧЕНИЕМ ПРАВА ХОЗЯЙСТВЕННОГО</w:t>
      </w:r>
    </w:p>
    <w:p w:rsidR="006E7205" w:rsidRDefault="006E7205">
      <w:pPr>
        <w:pStyle w:val="ConsPlusTitle"/>
        <w:jc w:val="center"/>
      </w:pPr>
      <w:r>
        <w:t>ВЕДЕНИЯ, ПРАВА ОПЕРАТИВНОГО УПРАВЛЕНИЯ, А ТАКЖЕ</w:t>
      </w:r>
    </w:p>
    <w:p w:rsidR="006E7205" w:rsidRDefault="006E7205">
      <w:pPr>
        <w:pStyle w:val="ConsPlusTitle"/>
        <w:jc w:val="center"/>
      </w:pPr>
      <w:r>
        <w:t>ИМУЩЕСТВЕННЫХ ПРАВ СУБЪЕКТОВ МАЛОГО И СРЕДНЕГО</w:t>
      </w:r>
    </w:p>
    <w:p w:rsidR="006E7205" w:rsidRDefault="006E7205">
      <w:pPr>
        <w:pStyle w:val="ConsPlusTitle"/>
        <w:jc w:val="center"/>
      </w:pPr>
      <w:r>
        <w:t>ПРЕДПРИНИМАТЕЛЬСТВА)</w:t>
      </w:r>
    </w:p>
    <w:p w:rsidR="006E7205" w:rsidRDefault="006E720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6E720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7205" w:rsidRDefault="006E720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7205" w:rsidRDefault="006E7205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Пермского края от 26.08.2009 </w:t>
            </w:r>
            <w:hyperlink r:id="rId15" w:history="1">
              <w:r>
                <w:rPr>
                  <w:color w:val="0000FF"/>
                </w:rPr>
                <w:t>N 575-п</w:t>
              </w:r>
            </w:hyperlink>
            <w:r>
              <w:rPr>
                <w:color w:val="392C69"/>
              </w:rPr>
              <w:t>,</w:t>
            </w:r>
          </w:p>
          <w:p w:rsidR="006E7205" w:rsidRDefault="006E720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01.03.2016 </w:t>
            </w:r>
            <w:hyperlink r:id="rId16" w:history="1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07.06.2017 </w:t>
            </w:r>
            <w:hyperlink r:id="rId17" w:history="1">
              <w:r>
                <w:rPr>
                  <w:color w:val="0000FF"/>
                </w:rPr>
                <w:t>N 448-п</w:t>
              </w:r>
            </w:hyperlink>
            <w:r>
              <w:rPr>
                <w:color w:val="392C69"/>
              </w:rPr>
              <w:t xml:space="preserve">, от 01.08.2018 </w:t>
            </w:r>
            <w:hyperlink r:id="rId18" w:history="1">
              <w:r>
                <w:rPr>
                  <w:color w:val="0000FF"/>
                </w:rPr>
                <w:t>N 452-п</w:t>
              </w:r>
            </w:hyperlink>
            <w:r>
              <w:rPr>
                <w:color w:val="392C69"/>
              </w:rPr>
              <w:t>,</w:t>
            </w:r>
          </w:p>
          <w:p w:rsidR="006E7205" w:rsidRDefault="006E720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14.12.2018 </w:t>
            </w:r>
            <w:hyperlink r:id="rId19" w:history="1">
              <w:r>
                <w:rPr>
                  <w:color w:val="0000FF"/>
                </w:rPr>
                <w:t>N 805-п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E7205" w:rsidRDefault="006E7205">
      <w:pPr>
        <w:pStyle w:val="ConsPlusNormal"/>
        <w:jc w:val="both"/>
      </w:pPr>
    </w:p>
    <w:p w:rsidR="006E7205" w:rsidRDefault="006E7205">
      <w:pPr>
        <w:pStyle w:val="ConsPlusTitle"/>
        <w:jc w:val="center"/>
        <w:outlineLvl w:val="1"/>
      </w:pPr>
      <w:r>
        <w:t>I. Основные положения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ind w:firstLine="540"/>
        <w:jc w:val="both"/>
      </w:pPr>
      <w:r>
        <w:t>1.1. Настоящий Порядок определяет процедуру формирования, ведения, обязательного опубликования перечня государственного имущества Пермского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- имущество),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1.1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1.2. Министерство по управлению имуществом и земельным отношениям Пермского края (далее - Министерство) является исполнительным органом государственной власти Пермского края, уполномоченным осуществлять: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формирование</w:t>
      </w:r>
      <w:proofErr w:type="gramEnd"/>
      <w:r>
        <w:t>, ведение (в том числе ежегодное дополнение, изменение) и обязательное опубликование Перечня;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предоставление</w:t>
      </w:r>
      <w:proofErr w:type="gramEnd"/>
      <w:r>
        <w:t xml:space="preserve"> в установленном порядке имущества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Министерству при заключении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договоров аренды в отношении имущества, составляющего казну Пермского края, включенного в Перечень, предусматривать следующие условия: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срок договора аренды составляет не менее 5 лет;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арендная плата вносится в следующем порядке: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первый год аренды - 40 процентов размера арендной платы;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во</w:t>
      </w:r>
      <w:proofErr w:type="gramEnd"/>
      <w:r>
        <w:t xml:space="preserve"> второй год аренды - 60 процентов размера арендной платы;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третий год аренды - 80 процентов размера арендной платы;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четвертый год аренды и далее - 100 процентов размера арендной платы.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введено</w:t>
      </w:r>
      <w:proofErr w:type="gramEnd"/>
      <w:r>
        <w:t xml:space="preserve">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14.12.2018 N 805-п)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1.2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1.3. Перечень утверждается постановлением Правительства Пермского края.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1.3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26.08.2009 N 575-п)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Title"/>
        <w:jc w:val="center"/>
        <w:outlineLvl w:val="1"/>
      </w:pPr>
      <w:r>
        <w:t>II. Порядок формирования Перечня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ind w:firstLine="540"/>
        <w:jc w:val="both"/>
      </w:pPr>
      <w:r>
        <w:t>2.1. В Перечень включается имущество, предназначенное для предоставления и (или) предоставленное в установленном порядке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 xml:space="preserve">Запрещается продажа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от 22 июля 2008 г.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</w:t>
      </w:r>
      <w:hyperlink r:id="rId25" w:history="1">
        <w:r>
          <w:rPr>
            <w:color w:val="0000FF"/>
          </w:rPr>
          <w:t>подпунктах 6</w:t>
        </w:r>
      </w:hyperlink>
      <w:r>
        <w:t xml:space="preserve">, </w:t>
      </w:r>
      <w:hyperlink r:id="rId26" w:history="1">
        <w:r>
          <w:rPr>
            <w:color w:val="0000FF"/>
          </w:rPr>
          <w:t>8</w:t>
        </w:r>
      </w:hyperlink>
      <w:r>
        <w:t xml:space="preserve"> и </w:t>
      </w:r>
      <w:hyperlink r:id="rId27" w:history="1">
        <w:r>
          <w:rPr>
            <w:color w:val="0000FF"/>
          </w:rPr>
          <w:t>9 пункта 2 статьи 39.3</w:t>
        </w:r>
      </w:hyperlink>
      <w:r>
        <w:t xml:space="preserve"> Земельного кодекса Российской Федерации.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 xml:space="preserve">В отношении имущества запрещаются переуступка права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имущества (перенаем), передача в субаренду, за исключением предоставления имущества в субаренду субъектам малого и среднего предпринимательства организациями, образующими инфраструктуру поддержки малого и среднего предпринимательства, и в случае, если в субаренду предоставляется имущество, предусмотренное </w:t>
      </w:r>
      <w:hyperlink r:id="rId28" w:history="1">
        <w:r>
          <w:rPr>
            <w:color w:val="0000FF"/>
          </w:rPr>
          <w:t>пунктом 14 части 1 статьи 17.1</w:t>
        </w:r>
      </w:hyperlink>
      <w:r>
        <w:t xml:space="preserve"> Федерального закона от 26 июля 2006 г. N 135-ФЗ "О защите конкуренции".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2.1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6E7205" w:rsidRDefault="006E7205">
      <w:pPr>
        <w:pStyle w:val="ConsPlusNormal"/>
        <w:spacing w:before="220"/>
        <w:ind w:firstLine="540"/>
        <w:jc w:val="both"/>
      </w:pPr>
      <w:bookmarkStart w:id="1" w:name="P77"/>
      <w:bookmarkEnd w:id="1"/>
      <w:r>
        <w:t>2.2. Условиями внесения имущества в Перечень являются: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2.2.1</w:t>
      </w:r>
      <w:proofErr w:type="gramStart"/>
      <w:r>
        <w:t>. имущество</w:t>
      </w:r>
      <w:proofErr w:type="gramEnd"/>
      <w:r>
        <w:t xml:space="preserve"> не является объектом религиозного назначения;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2.2.1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2.2.2</w:t>
      </w:r>
      <w:proofErr w:type="gramStart"/>
      <w:r>
        <w:t>. отсутствие</w:t>
      </w:r>
      <w:proofErr w:type="gramEnd"/>
      <w:r>
        <w:t xml:space="preserve">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на включаемое в Перечень имущество;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2.2.2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2.2.3</w:t>
      </w:r>
      <w:proofErr w:type="gramStart"/>
      <w:r>
        <w:t>. имущество</w:t>
      </w:r>
      <w:proofErr w:type="gramEnd"/>
      <w:r>
        <w:t xml:space="preserve"> не является объектом незавершенного строительства;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2.2.3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2.2.4</w:t>
      </w:r>
      <w:proofErr w:type="gramStart"/>
      <w:r>
        <w:t>. отсутствие</w:t>
      </w:r>
      <w:proofErr w:type="gramEnd"/>
      <w:r>
        <w:t xml:space="preserve"> признаков принадлежности предлагаемого имущества к имуществу, гражданский оборот которого запрещен или ограничен;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2.2.5</w:t>
      </w:r>
      <w:proofErr w:type="gramStart"/>
      <w:r>
        <w:t>. имущество</w:t>
      </w:r>
      <w:proofErr w:type="gramEnd"/>
      <w:r>
        <w:t xml:space="preserve"> не используется для исполнения полномочий субъекта Российской Федерации - Пермского края;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2.2.6</w:t>
      </w:r>
      <w:proofErr w:type="gramStart"/>
      <w:r>
        <w:t>. имущество</w:t>
      </w:r>
      <w:proofErr w:type="gramEnd"/>
      <w:r>
        <w:t xml:space="preserve"> не включено в прогнозные планы приватизации государственного имущества Пермского края, утвержденные в порядке, установленном действующим законодательством;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2.2.7</w:t>
      </w:r>
      <w:proofErr w:type="gramStart"/>
      <w:r>
        <w:t>. имущество</w:t>
      </w:r>
      <w:proofErr w:type="gramEnd"/>
      <w:r>
        <w:t xml:space="preserve"> в установленном порядке не признано аварийным и подлежащим сносу (реконструкции).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2.2.7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spacing w:before="220"/>
        <w:ind w:firstLine="540"/>
        <w:jc w:val="both"/>
      </w:pPr>
      <w:bookmarkStart w:id="2" w:name="P89"/>
      <w:bookmarkEnd w:id="2"/>
      <w:r>
        <w:t xml:space="preserve">2.3. Основаниями для включения имущества в Перечень, внесения изменений в Перечень, а также исключения имущества из Перечня являются направленные в адрес Министерства предложения исполнительных органов государственной власти Пермского края, органов местного </w:t>
      </w:r>
      <w:r>
        <w:lastRenderedPageBreak/>
        <w:t>самоуправления Пермского края, некоммерческих организаций, выражающих интересы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малого и среднего предпринимательства, а также субъектов малого и среднего предпринимательства.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2.3 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2.3.1-2.3.3</w:t>
      </w:r>
      <w:proofErr w:type="gramStart"/>
      <w:r>
        <w:t>. утратили</w:t>
      </w:r>
      <w:proofErr w:type="gramEnd"/>
      <w:r>
        <w:t xml:space="preserve"> силу. - </w:t>
      </w:r>
      <w:hyperlink r:id="rId35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07.06.2017 N 448-п.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2.4. Передача в аренду имущества, внесенного в Перечень,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производится в порядке и на условиях, установленных действующим законодательством.</w:t>
      </w:r>
    </w:p>
    <w:p w:rsidR="006E7205" w:rsidRDefault="006E7205">
      <w:pPr>
        <w:pStyle w:val="ConsPlusNormal"/>
        <w:spacing w:before="220"/>
        <w:ind w:firstLine="540"/>
        <w:jc w:val="both"/>
      </w:pPr>
      <w:bookmarkStart w:id="3" w:name="P93"/>
      <w:bookmarkEnd w:id="3"/>
      <w:r>
        <w:t>2.5. Имущество подлежит исключению из Перечня в следующих случаях: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2.5.1</w:t>
      </w:r>
      <w:proofErr w:type="gramStart"/>
      <w:r>
        <w:t>. необходимость</w:t>
      </w:r>
      <w:proofErr w:type="gramEnd"/>
      <w:r>
        <w:t xml:space="preserve"> использования имущества для исполнения полномочий Пермского края, для других целей на основании решения Правительства Пермского края;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2.5.2</w:t>
      </w:r>
      <w:proofErr w:type="gramStart"/>
      <w:r>
        <w:t>. право</w:t>
      </w:r>
      <w:proofErr w:type="gramEnd"/>
      <w:r>
        <w:t xml:space="preserve"> собственности Пермского края на имущество прекращено по решению суда или в ином установленном законом порядке.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2.5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 xml:space="preserve">2.6. Рассмотрение предложений, указанных в </w:t>
      </w:r>
      <w:hyperlink w:anchor="P89" w:history="1">
        <w:r>
          <w:rPr>
            <w:color w:val="0000FF"/>
          </w:rPr>
          <w:t>пункте 2.3</w:t>
        </w:r>
      </w:hyperlink>
      <w:r>
        <w:t xml:space="preserve"> настоящего Порядка, осуществляется Министерством в течение 30 календарных дней с даты их поступлений. По результатам рассмотрения предложений Министерством принимается одно из следующих решений: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2.6.1</w:t>
      </w:r>
      <w:proofErr w:type="gramStart"/>
      <w:r>
        <w:t>. о</w:t>
      </w:r>
      <w:proofErr w:type="gramEnd"/>
      <w:r>
        <w:t xml:space="preserve"> вынесении предложения о включении имущества в Перечень с учетом критериев, установленных </w:t>
      </w:r>
      <w:hyperlink w:anchor="P77" w:history="1">
        <w:r>
          <w:rPr>
            <w:color w:val="0000FF"/>
          </w:rPr>
          <w:t>пунктом 2.2</w:t>
        </w:r>
      </w:hyperlink>
      <w:r>
        <w:t xml:space="preserve"> настоящего Порядка, на рассмотрение Правительства Пермского края в установленном порядке;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2.6.2</w:t>
      </w:r>
      <w:proofErr w:type="gramStart"/>
      <w:r>
        <w:t>. о</w:t>
      </w:r>
      <w:proofErr w:type="gramEnd"/>
      <w:r>
        <w:t xml:space="preserve"> вынесении предложения о внесении изменений в Перечень, а также об исключении имущества, в отношении которого поступило обращение, из Перечня с учетом критериев, установленных </w:t>
      </w:r>
      <w:hyperlink w:anchor="P93" w:history="1">
        <w:r>
          <w:rPr>
            <w:color w:val="0000FF"/>
          </w:rPr>
          <w:t>пунктом 2.5</w:t>
        </w:r>
      </w:hyperlink>
      <w:r>
        <w:t xml:space="preserve"> настоящего Порядка, на рассмотрение Правительства Пермского края в установленном порядке;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2.6.3</w:t>
      </w:r>
      <w:proofErr w:type="gramStart"/>
      <w:r>
        <w:t>. об</w:t>
      </w:r>
      <w:proofErr w:type="gramEnd"/>
      <w:r>
        <w:t xml:space="preserve"> отказе в учете предложения о включении имущества в Перечень, исключении имущества из Перечня, внесении в него изменений с направлением в адрес заявителя мотивированного отказа о невозможности включения имущества в Перечень, исключения имущества из Перечня, внесения в него изменений.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2.6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2.7. Имущество может быть исключено из Перечня в случае, если в течение 3 месяцев со дня включения сведений об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ни</w:t>
      </w:r>
      <w:proofErr w:type="gramEnd"/>
      <w:r>
        <w:t xml:space="preserve"> одной заявки на участие в аукционе (конкурсе) на право заключения договора, предусматривающего переход прав владения и (или) пользования в отношении имущества;</w:t>
      </w:r>
    </w:p>
    <w:p w:rsidR="006E7205" w:rsidRDefault="006E7205">
      <w:pPr>
        <w:pStyle w:val="ConsPlusNormal"/>
        <w:spacing w:before="220"/>
        <w:ind w:firstLine="540"/>
        <w:jc w:val="both"/>
      </w:pPr>
      <w:proofErr w:type="gramStart"/>
      <w:r>
        <w:t>ни</w:t>
      </w:r>
      <w:proofErr w:type="gramEnd"/>
      <w:r>
        <w:t xml:space="preserve"> одного заявления о предоставлении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26 июля 2006 г. N 135-ФЗ "О защите конкуренции".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2.7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lastRenderedPageBreak/>
        <w:t>2.8. Решение о включении имущества в Перечень, об исключении имущества из Перечня, о внесении изменений в Перечень принимается Правительством Пермского края.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2.8 введен </w:t>
      </w:r>
      <w:hyperlink r:id="rId40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07.06.2017 N 448-п)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Title"/>
        <w:jc w:val="center"/>
        <w:outlineLvl w:val="1"/>
      </w:pPr>
      <w:r>
        <w:t>III. Порядок ведения Перечня</w:t>
      </w:r>
    </w:p>
    <w:p w:rsidR="006E7205" w:rsidRDefault="006E7205">
      <w:pPr>
        <w:pStyle w:val="ConsPlusNormal"/>
        <w:jc w:val="center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6E7205" w:rsidRDefault="006E7205">
      <w:pPr>
        <w:pStyle w:val="ConsPlusNormal"/>
        <w:jc w:val="center"/>
      </w:pPr>
      <w:proofErr w:type="gramStart"/>
      <w:r>
        <w:t>от</w:t>
      </w:r>
      <w:proofErr w:type="gramEnd"/>
      <w:r>
        <w:t xml:space="preserve"> 07.06.2017 N 448-п)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ind w:firstLine="540"/>
        <w:jc w:val="both"/>
      </w:pPr>
      <w:r>
        <w:t>Ведение Перечня осуществляется Министерством в электронном виде путем внесения и исключения сведений об имуществе.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 xml:space="preserve">Сведения об имуществе вносятся в Перечень в составе и по форме, которые установлены в соответствии с </w:t>
      </w:r>
      <w:hyperlink r:id="rId42" w:history="1">
        <w:r>
          <w:rPr>
            <w:color w:val="0000FF"/>
          </w:rPr>
          <w:t>частью 4.4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Федерации".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Title"/>
        <w:jc w:val="center"/>
        <w:outlineLvl w:val="1"/>
      </w:pPr>
      <w:r>
        <w:t>IV. Порядок официального опубликования Перечня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ind w:firstLine="540"/>
        <w:jc w:val="both"/>
      </w:pPr>
      <w:r>
        <w:t>4.1. Утвержденный Перечень и его изменения подлежат обязательному опубликованию в средствах массовой информации, а также размещению в информационно-телекоммуникационной сети "Интернет" на официальном сайте Правительства Пермского края по адресу: http://www.gov.permkrai.ru.</w:t>
      </w:r>
    </w:p>
    <w:p w:rsidR="006E7205" w:rsidRDefault="006E7205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4.1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14.12.2018 N 805-п)</w:t>
      </w:r>
    </w:p>
    <w:p w:rsidR="006E7205" w:rsidRDefault="006E7205">
      <w:pPr>
        <w:pStyle w:val="ConsPlusNormal"/>
        <w:spacing w:before="220"/>
        <w:ind w:firstLine="540"/>
        <w:jc w:val="both"/>
      </w:pPr>
      <w:r>
        <w:t>4.2. Опубликование Перечня и вносимых изменений производится в течение 10 дней со дня принятия решения о его утверждении или внесении в него изменений.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right"/>
        <w:outlineLvl w:val="1"/>
      </w:pPr>
      <w:r>
        <w:t>Приложение</w:t>
      </w:r>
    </w:p>
    <w:p w:rsidR="006E7205" w:rsidRDefault="006E7205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6E7205" w:rsidRDefault="006E7205">
      <w:pPr>
        <w:pStyle w:val="ConsPlusNormal"/>
        <w:jc w:val="right"/>
      </w:pPr>
      <w:proofErr w:type="gramStart"/>
      <w:r>
        <w:t>формирования</w:t>
      </w:r>
      <w:proofErr w:type="gramEnd"/>
      <w:r>
        <w:t>, ведения, обязательного</w:t>
      </w:r>
    </w:p>
    <w:p w:rsidR="006E7205" w:rsidRDefault="006E7205">
      <w:pPr>
        <w:pStyle w:val="ConsPlusNormal"/>
        <w:jc w:val="right"/>
      </w:pPr>
      <w:proofErr w:type="gramStart"/>
      <w:r>
        <w:t>опубликования</w:t>
      </w:r>
      <w:proofErr w:type="gramEnd"/>
      <w:r>
        <w:t xml:space="preserve"> перечня государственного</w:t>
      </w:r>
    </w:p>
    <w:p w:rsidR="006E7205" w:rsidRDefault="006E7205">
      <w:pPr>
        <w:pStyle w:val="ConsPlusNormal"/>
        <w:jc w:val="right"/>
      </w:pPr>
      <w:proofErr w:type="gramStart"/>
      <w:r>
        <w:t>имущества</w:t>
      </w:r>
      <w:proofErr w:type="gramEnd"/>
      <w:r>
        <w:t xml:space="preserve"> Пермского края, свободного</w:t>
      </w:r>
    </w:p>
    <w:p w:rsidR="006E7205" w:rsidRDefault="006E7205">
      <w:pPr>
        <w:pStyle w:val="ConsPlusNormal"/>
        <w:jc w:val="right"/>
      </w:pPr>
      <w:proofErr w:type="gramStart"/>
      <w:r>
        <w:t>от</w:t>
      </w:r>
      <w:proofErr w:type="gramEnd"/>
      <w:r>
        <w:t xml:space="preserve"> прав третьих лиц (за исключением</w:t>
      </w:r>
    </w:p>
    <w:p w:rsidR="006E7205" w:rsidRDefault="006E7205">
      <w:pPr>
        <w:pStyle w:val="ConsPlusNormal"/>
        <w:jc w:val="right"/>
      </w:pPr>
      <w:proofErr w:type="gramStart"/>
      <w:r>
        <w:t>имущественных</w:t>
      </w:r>
      <w:proofErr w:type="gramEnd"/>
      <w:r>
        <w:t xml:space="preserve"> прав субъектов малого</w:t>
      </w:r>
    </w:p>
    <w:p w:rsidR="006E7205" w:rsidRDefault="006E7205">
      <w:pPr>
        <w:pStyle w:val="ConsPlusNormal"/>
        <w:jc w:val="right"/>
      </w:pPr>
      <w:proofErr w:type="gramStart"/>
      <w:r>
        <w:t>и</w:t>
      </w:r>
      <w:proofErr w:type="gramEnd"/>
      <w:r>
        <w:t xml:space="preserve"> среднего предпринимательства)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center"/>
      </w:pPr>
      <w:r>
        <w:t>Перечень</w:t>
      </w:r>
    </w:p>
    <w:p w:rsidR="006E7205" w:rsidRDefault="006E7205">
      <w:pPr>
        <w:pStyle w:val="ConsPlusNormal"/>
        <w:jc w:val="center"/>
      </w:pPr>
      <w:proofErr w:type="gramStart"/>
      <w:r>
        <w:t>государственного</w:t>
      </w:r>
      <w:proofErr w:type="gramEnd"/>
      <w:r>
        <w:t xml:space="preserve"> имущества Пермского края, свободного</w:t>
      </w:r>
    </w:p>
    <w:p w:rsidR="006E7205" w:rsidRDefault="006E7205">
      <w:pPr>
        <w:pStyle w:val="ConsPlusNormal"/>
        <w:jc w:val="center"/>
      </w:pPr>
      <w:proofErr w:type="gramStart"/>
      <w:r>
        <w:t>от</w:t>
      </w:r>
      <w:proofErr w:type="gramEnd"/>
      <w:r>
        <w:t xml:space="preserve"> прав третьих лиц (за исключением имущественных прав</w:t>
      </w:r>
    </w:p>
    <w:p w:rsidR="006E7205" w:rsidRDefault="006E7205">
      <w:pPr>
        <w:pStyle w:val="ConsPlusNormal"/>
        <w:jc w:val="center"/>
      </w:pPr>
      <w:proofErr w:type="gramStart"/>
      <w:r>
        <w:t>субъектов</w:t>
      </w:r>
      <w:proofErr w:type="gramEnd"/>
      <w:r>
        <w:t xml:space="preserve"> малого и среднего предпринимательства)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ind w:firstLine="540"/>
        <w:jc w:val="both"/>
      </w:pPr>
      <w:r>
        <w:t xml:space="preserve">Утратил силу. - </w:t>
      </w:r>
      <w:hyperlink r:id="rId44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07.06.2017 N 448-п.</w:t>
      </w: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jc w:val="both"/>
      </w:pPr>
    </w:p>
    <w:p w:rsidR="006E7205" w:rsidRDefault="006E720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1D42" w:rsidRDefault="00F91D42">
      <w:bookmarkStart w:id="4" w:name="_GoBack"/>
      <w:bookmarkEnd w:id="4"/>
    </w:p>
    <w:sectPr w:rsidR="00F91D42" w:rsidSect="00DE6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05"/>
    <w:rsid w:val="006E7205"/>
    <w:rsid w:val="00F9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81AF7-0825-4443-BEDF-9904831D6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72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72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4421C224C7B7EED471343F9521712AE7E46DB22C62BD1382A991DCFC4478888227D08508BB13467875BF79F78171ED33BD5D54125E561E8EC4C3C1oCy1K" TargetMode="External"/><Relationship Id="rId13" Type="http://schemas.openxmlformats.org/officeDocument/2006/relationships/hyperlink" Target="consultantplus://offline/ref=0E4421C224C7B7EED471343F9521712AE7E46DB22E68BB118CA6CCD6F41D748A85288F920FF21F477875BF7DF5DE74F822E551510840510792C6C1oCy3K" TargetMode="External"/><Relationship Id="rId18" Type="http://schemas.openxmlformats.org/officeDocument/2006/relationships/hyperlink" Target="consultantplus://offline/ref=0E4421C224C7B7EED471343F9521712AE7E46DB22C63B11382AD91DCFC4478888227D08508BB13467875BF7AF98171ED33BD5D54125E561E8EC4C3C1oCy1K" TargetMode="External"/><Relationship Id="rId26" Type="http://schemas.openxmlformats.org/officeDocument/2006/relationships/hyperlink" Target="consultantplus://offline/ref=0E4421C224C7B7EED4712A32834D2C21ECEB31BD2D61B341D9F9978BA3147EDDC267D6D54FFC15132931EA76FF8E3BBC70F6525514o4y0K" TargetMode="External"/><Relationship Id="rId39" Type="http://schemas.openxmlformats.org/officeDocument/2006/relationships/hyperlink" Target="consultantplus://offline/ref=0E4421C224C7B7EED471343F9521712AE7E46DB22C61BD1781A591DCFC4478888227D08508BB13467875BF78FE8171ED33BD5D54125E561E8EC4C3C1oCy1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E4421C224C7B7EED471343F9521712AE7E46DB22C63B81E8DAB91DCFC4478888227D08508BB13467875BF7AFB8171ED33BD5D54125E561E8EC4C3C1oCy1K" TargetMode="External"/><Relationship Id="rId34" Type="http://schemas.openxmlformats.org/officeDocument/2006/relationships/hyperlink" Target="consultantplus://offline/ref=0E4421C224C7B7EED471343F9521712AE7E46DB22C61BD1781A591DCFC4478888227D08508BB13467875BF7AF78171ED33BD5D54125E561E8EC4C3C1oCy1K" TargetMode="External"/><Relationship Id="rId42" Type="http://schemas.openxmlformats.org/officeDocument/2006/relationships/hyperlink" Target="consultantplus://offline/ref=0E4421C224C7B7EED4712A32834D2C21ECEA37BA2869B341D9F9978BA3147EDDC267D6D04BFF1D437F7EEB2ABADF28BD73F650520842561Bo9y0K" TargetMode="External"/><Relationship Id="rId7" Type="http://schemas.openxmlformats.org/officeDocument/2006/relationships/hyperlink" Target="consultantplus://offline/ref=0E4421C224C7B7EED471343F9521712AE7E46DB22C61BD1781A591DCFC4478888227D08508BB13467875BF7BFB8171ED33BD5D54125E561E8EC4C3C1oCy1K" TargetMode="External"/><Relationship Id="rId12" Type="http://schemas.openxmlformats.org/officeDocument/2006/relationships/hyperlink" Target="consultantplus://offline/ref=0E4421C224C7B7EED471343F9521712AE7E46DB22C63B81E8DAB91DCFC4478888227D08508BB13467875BF7BF68171ED33BD5D54125E561E8EC4C3C1oCy1K" TargetMode="External"/><Relationship Id="rId17" Type="http://schemas.openxmlformats.org/officeDocument/2006/relationships/hyperlink" Target="consultantplus://offline/ref=0E4421C224C7B7EED471343F9521712AE7E46DB22C61BD1781A591DCFC4478888227D08508BB13467875BF7BF68171ED33BD5D54125E561E8EC4C3C1oCy1K" TargetMode="External"/><Relationship Id="rId25" Type="http://schemas.openxmlformats.org/officeDocument/2006/relationships/hyperlink" Target="consultantplus://offline/ref=0E4421C224C7B7EED4712A32834D2C21ECEB31BD2D61B341D9F9978BA3147EDDC267D6D54FFE15132931EA76FF8E3BBC70F6525514o4y0K" TargetMode="External"/><Relationship Id="rId33" Type="http://schemas.openxmlformats.org/officeDocument/2006/relationships/hyperlink" Target="consultantplus://offline/ref=0E4421C224C7B7EED471343F9521712AE7E46DB22C61BD1781A591DCFC4478888227D08508BB13467875BF7AF98171ED33BD5D54125E561E8EC4C3C1oCy1K" TargetMode="External"/><Relationship Id="rId38" Type="http://schemas.openxmlformats.org/officeDocument/2006/relationships/hyperlink" Target="consultantplus://offline/ref=0E4421C224C7B7EED4712A32834D2C21ECEB3ABB2F62B341D9F9978BA3147EDDD0678EDC4AFB00477F6BBD7BFCo8yAK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E4421C224C7B7EED471343F9521712AE7E46DB22463BA1386A6CCD6F41D748A85288F920FF21F477875BF73F5DE74F822E551510840510792C6C1oCy3K" TargetMode="External"/><Relationship Id="rId20" Type="http://schemas.openxmlformats.org/officeDocument/2006/relationships/hyperlink" Target="consultantplus://offline/ref=0E4421C224C7B7EED471343F9521712AE7E46DB22C63B81E8DAB91DCFC4478888227D08508BB13467875BF7AFD8171ED33BD5D54125E561E8EC4C3C1oCy1K" TargetMode="External"/><Relationship Id="rId29" Type="http://schemas.openxmlformats.org/officeDocument/2006/relationships/hyperlink" Target="consultantplus://offline/ref=0E4421C224C7B7EED471343F9521712AE7E46DB22C63B81E8DAB91DCFC4478888227D08508BB13467875BF79FD8171ED33BD5D54125E561E8EC4C3C1oCy1K" TargetMode="External"/><Relationship Id="rId41" Type="http://schemas.openxmlformats.org/officeDocument/2006/relationships/hyperlink" Target="consultantplus://offline/ref=0E4421C224C7B7EED471343F9521712AE7E46DB22C61BD1781A591DCFC4478888227D08508BB13467875BF78FA8171ED33BD5D54125E561E8EC4C3C1oCy1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E4421C224C7B7EED471343F9521712AE7E46DB22463BA1386A6CCD6F41D748A85288F920FF21F477875BF7EF5DE74F822E551510840510792C6C1oCy3K" TargetMode="External"/><Relationship Id="rId11" Type="http://schemas.openxmlformats.org/officeDocument/2006/relationships/hyperlink" Target="consultantplus://offline/ref=0E4421C224C7B7EED4712A32834D2C21ECEA37BA2869B341D9F9978BA3147EDDC267D6D04BFF1C457D7EEB2ABADF28BD73F650520842561Bo9y0K" TargetMode="External"/><Relationship Id="rId24" Type="http://schemas.openxmlformats.org/officeDocument/2006/relationships/hyperlink" Target="consultantplus://offline/ref=0E4421C224C7B7EED4712A32834D2C21ECEA37BA2F62B341D9F9978BA3147EDDD0678EDC4AFB00477F6BBD7BFCo8yAK" TargetMode="External"/><Relationship Id="rId32" Type="http://schemas.openxmlformats.org/officeDocument/2006/relationships/hyperlink" Target="consultantplus://offline/ref=0E4421C224C7B7EED471343F9521712AE7E46DB22C61BD1781A591DCFC4478888227D08508BB13467875BF7AFB8171ED33BD5D54125E561E8EC4C3C1oCy1K" TargetMode="External"/><Relationship Id="rId37" Type="http://schemas.openxmlformats.org/officeDocument/2006/relationships/hyperlink" Target="consultantplus://offline/ref=0E4421C224C7B7EED471343F9521712AE7E46DB22C61BD1781A591DCFC4478888227D08508BB13467875BF79F88171ED33BD5D54125E561E8EC4C3C1oCy1K" TargetMode="External"/><Relationship Id="rId40" Type="http://schemas.openxmlformats.org/officeDocument/2006/relationships/hyperlink" Target="consultantplus://offline/ref=0E4421C224C7B7EED471343F9521712AE7E46DB22C61BD1781A591DCFC4478888227D08508BB13467875BF78FD8171ED33BD5D54125E561E8EC4C3C1oCy1K" TargetMode="External"/><Relationship Id="rId45" Type="http://schemas.openxmlformats.org/officeDocument/2006/relationships/fontTable" Target="fontTable.xml"/><Relationship Id="rId5" Type="http://schemas.openxmlformats.org/officeDocument/2006/relationships/hyperlink" Target="consultantplus://offline/ref=0E4421C224C7B7EED471343F9521712AE7E46DB22E68BB118CA6CCD6F41D748A85288F920FF21F477875BF7EF5DE74F822E551510840510792C6C1oCy3K" TargetMode="External"/><Relationship Id="rId15" Type="http://schemas.openxmlformats.org/officeDocument/2006/relationships/hyperlink" Target="consultantplus://offline/ref=0E4421C224C7B7EED471343F9521712AE7E46DB22E68BB118CA6CCD6F41D748A85288F920FF21F477875BF7CF5DE74F822E551510840510792C6C1oCy3K" TargetMode="External"/><Relationship Id="rId23" Type="http://schemas.openxmlformats.org/officeDocument/2006/relationships/hyperlink" Target="consultantplus://offline/ref=0E4421C224C7B7EED471343F9521712AE7E46DB22E68BB118CA6CCD6F41D748A85288F920FF21F477875BE7BF5DE74F822E551510840510792C6C1oCy3K" TargetMode="External"/><Relationship Id="rId28" Type="http://schemas.openxmlformats.org/officeDocument/2006/relationships/hyperlink" Target="consultantplus://offline/ref=0E4421C224C7B7EED4712A32834D2C21ECEB3ABB2F62B341D9F9978BA3147EDDC267D6D24CFE15132931EA76FF8E3BBC70F6525514o4y0K" TargetMode="External"/><Relationship Id="rId36" Type="http://schemas.openxmlformats.org/officeDocument/2006/relationships/hyperlink" Target="consultantplus://offline/ref=0E4421C224C7B7EED471343F9521712AE7E46DB22C61BD1781A591DCFC4478888227D08508BB13467875BF79FC8171ED33BD5D54125E561E8EC4C3C1oCy1K" TargetMode="External"/><Relationship Id="rId10" Type="http://schemas.openxmlformats.org/officeDocument/2006/relationships/hyperlink" Target="consultantplus://offline/ref=0E4421C224C7B7EED471343F9521712AE7E46DB22C63B81E8DAB91DCFC4478888227D08508BB13467875BF7BFB8171ED33BD5D54125E561E8EC4C3C1oCy1K" TargetMode="External"/><Relationship Id="rId19" Type="http://schemas.openxmlformats.org/officeDocument/2006/relationships/hyperlink" Target="consultantplus://offline/ref=0E4421C224C7B7EED471343F9521712AE7E46DB22C63B81E8DAB91DCFC4478888227D08508BB13467875BF7AFE8171ED33BD5D54125E561E8EC4C3C1oCy1K" TargetMode="External"/><Relationship Id="rId31" Type="http://schemas.openxmlformats.org/officeDocument/2006/relationships/hyperlink" Target="consultantplus://offline/ref=0E4421C224C7B7EED471343F9521712AE7E46DB22C63B81E8DAB91DCFC4478888227D08508BB13467875BF79F98171ED33BD5D54125E561E8EC4C3C1oCy1K" TargetMode="External"/><Relationship Id="rId44" Type="http://schemas.openxmlformats.org/officeDocument/2006/relationships/hyperlink" Target="consultantplus://offline/ref=0E4421C224C7B7EED471343F9521712AE7E46DB22C61BD1781A591DCFC4478888227D08508BB13467875BF78F68171ED33BD5D54125E561E8EC4C3C1oCy1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E4421C224C7B7EED471343F9521712AE7E46DB22C63B11382AD91DCFC4478888227D08508BB13467875BF7AF98171ED33BD5D54125E561E8EC4C3C1oCy1K" TargetMode="External"/><Relationship Id="rId14" Type="http://schemas.openxmlformats.org/officeDocument/2006/relationships/hyperlink" Target="consultantplus://offline/ref=0E4421C224C7B7EED471343F9521712AE7E46DB22C62BD1382A991DCFC4478888227D08508BB13467875BF79F78171ED33BD5D54125E561E8EC4C3C1oCy1K" TargetMode="External"/><Relationship Id="rId22" Type="http://schemas.openxmlformats.org/officeDocument/2006/relationships/hyperlink" Target="consultantplus://offline/ref=0E4421C224C7B7EED471343F9521712AE7E46DB22C61BD1781A591DCFC4478888227D08508BB13467875BF7BF78171ED33BD5D54125E561E8EC4C3C1oCy1K" TargetMode="External"/><Relationship Id="rId27" Type="http://schemas.openxmlformats.org/officeDocument/2006/relationships/hyperlink" Target="consultantplus://offline/ref=0E4421C224C7B7EED4712A32834D2C21ECEB31BD2D61B341D9F9978BA3147EDDC267D6D04EF71E4C2C24FB2EF38B21A277EF4E571642o5y6K" TargetMode="External"/><Relationship Id="rId30" Type="http://schemas.openxmlformats.org/officeDocument/2006/relationships/hyperlink" Target="consultantplus://offline/ref=0E4421C224C7B7EED471343F9521712AE7E46DB22C61BD1781A591DCFC4478888227D08508BB13467875BF7AFD8171ED33BD5D54125E561E8EC4C3C1oCy1K" TargetMode="External"/><Relationship Id="rId35" Type="http://schemas.openxmlformats.org/officeDocument/2006/relationships/hyperlink" Target="consultantplus://offline/ref=0E4421C224C7B7EED471343F9521712AE7E46DB22C61BD1781A591DCFC4478888227D08508BB13467875BF79FF8171ED33BD5D54125E561E8EC4C3C1oCy1K" TargetMode="External"/><Relationship Id="rId43" Type="http://schemas.openxmlformats.org/officeDocument/2006/relationships/hyperlink" Target="consultantplus://offline/ref=0E4421C224C7B7EED471343F9521712AE7E46DB22C63B81E8DAB91DCFC4478888227D08508BB13467875BF79F78171ED33BD5D54125E561E8EC4C3C1oCy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2908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1</cp:revision>
  <dcterms:created xsi:type="dcterms:W3CDTF">2020-07-14T10:50:00Z</dcterms:created>
  <dcterms:modified xsi:type="dcterms:W3CDTF">2020-07-14T10:51:00Z</dcterms:modified>
</cp:coreProperties>
</file>