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3C0D" w:rsidRDefault="00C73C0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C73C0D" w:rsidRDefault="00C73C0D">
      <w:pPr>
        <w:pStyle w:val="ConsPlusNormal"/>
        <w:jc w:val="both"/>
        <w:outlineLvl w:val="0"/>
      </w:pPr>
    </w:p>
    <w:p w:rsidR="00C73C0D" w:rsidRDefault="00C73C0D">
      <w:pPr>
        <w:pStyle w:val="ConsPlusTitle"/>
        <w:jc w:val="center"/>
        <w:outlineLvl w:val="0"/>
      </w:pPr>
      <w:r>
        <w:t>ПРАВИТЕЛЬСТВО ПЕРМСКОГО КРАЯ</w:t>
      </w:r>
    </w:p>
    <w:p w:rsidR="00C73C0D" w:rsidRDefault="00C73C0D">
      <w:pPr>
        <w:pStyle w:val="ConsPlusTitle"/>
        <w:jc w:val="center"/>
      </w:pPr>
    </w:p>
    <w:p w:rsidR="00C73C0D" w:rsidRDefault="00C73C0D">
      <w:pPr>
        <w:pStyle w:val="ConsPlusTitle"/>
        <w:jc w:val="center"/>
      </w:pPr>
      <w:r>
        <w:t>ПОСТАНОВЛЕНИЕ</w:t>
      </w:r>
    </w:p>
    <w:p w:rsidR="00C73C0D" w:rsidRDefault="00C73C0D">
      <w:pPr>
        <w:pStyle w:val="ConsPlusTitle"/>
        <w:jc w:val="center"/>
      </w:pPr>
      <w:r>
        <w:t>от 7 апреля 2016 г. N 197-п</w:t>
      </w:r>
    </w:p>
    <w:p w:rsidR="00C73C0D" w:rsidRDefault="00C73C0D">
      <w:pPr>
        <w:pStyle w:val="ConsPlusTitle"/>
        <w:jc w:val="center"/>
      </w:pPr>
    </w:p>
    <w:p w:rsidR="00C73C0D" w:rsidRDefault="00C73C0D">
      <w:pPr>
        <w:pStyle w:val="ConsPlusTitle"/>
        <w:jc w:val="center"/>
      </w:pPr>
      <w:r>
        <w:t>ОБ УТВЕРЖДЕНИИ ПЕРЕЧНЯ ГОСУДАРСТВЕННОГО ИМУЩЕСТВА ПЕРМСКОГО</w:t>
      </w:r>
    </w:p>
    <w:p w:rsidR="00C73C0D" w:rsidRDefault="00C73C0D">
      <w:pPr>
        <w:pStyle w:val="ConsPlusTitle"/>
        <w:jc w:val="center"/>
      </w:pPr>
      <w:r>
        <w:t>КРАЯ, СВОБОДНОГО ОТ ПРАВ ТРЕТЬИХ ЛИЦ (ЗА ИСКЛЮЧЕНИЕМ ПРАВА</w:t>
      </w:r>
    </w:p>
    <w:p w:rsidR="00C73C0D" w:rsidRDefault="00C73C0D">
      <w:pPr>
        <w:pStyle w:val="ConsPlusTitle"/>
        <w:jc w:val="center"/>
      </w:pPr>
      <w:r>
        <w:t>ХОЗЯЙСТВЕННОГО ВЕДЕНИЯ, ПРАВА ОПЕРАТИВНОГО УПРАВЛЕНИЯ,</w:t>
      </w:r>
    </w:p>
    <w:p w:rsidR="00C73C0D" w:rsidRDefault="00C73C0D">
      <w:pPr>
        <w:pStyle w:val="ConsPlusTitle"/>
        <w:jc w:val="center"/>
      </w:pPr>
      <w:r>
        <w:t>А ТАКЖЕ ИМУЩЕСТВЕННЫХ ПРАВ СУБЪЕКТОВ МАЛОГО И СРЕДНЕГО</w:t>
      </w:r>
    </w:p>
    <w:p w:rsidR="00C73C0D" w:rsidRDefault="00C73C0D">
      <w:pPr>
        <w:pStyle w:val="ConsPlusTitle"/>
        <w:jc w:val="center"/>
      </w:pPr>
      <w:r>
        <w:t>ПРЕДПРИНИМАТЕЛЬСТВА)</w:t>
      </w:r>
    </w:p>
    <w:p w:rsidR="00C73C0D" w:rsidRDefault="00C73C0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73C0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73C0D" w:rsidRDefault="00C73C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73C0D" w:rsidRDefault="00C73C0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Постановлений Правительства Пермского края от 19.08.2016 </w:t>
            </w:r>
            <w:hyperlink r:id="rId5" w:history="1">
              <w:r>
                <w:rPr>
                  <w:color w:val="0000FF"/>
                </w:rPr>
                <w:t>N 600-п</w:t>
              </w:r>
            </w:hyperlink>
            <w:r>
              <w:rPr>
                <w:color w:val="392C69"/>
              </w:rPr>
              <w:t>,</w:t>
            </w:r>
          </w:p>
          <w:p w:rsidR="00C73C0D" w:rsidRDefault="00C73C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21.11.2016 </w:t>
            </w:r>
            <w:hyperlink r:id="rId6" w:history="1">
              <w:r>
                <w:rPr>
                  <w:color w:val="0000FF"/>
                </w:rPr>
                <w:t>N 1057-п</w:t>
              </w:r>
            </w:hyperlink>
            <w:r>
              <w:rPr>
                <w:color w:val="392C69"/>
              </w:rPr>
              <w:t xml:space="preserve">, от 31.03.2017 </w:t>
            </w:r>
            <w:hyperlink r:id="rId7" w:history="1">
              <w:r>
                <w:rPr>
                  <w:color w:val="0000FF"/>
                </w:rPr>
                <w:t>N 195-п</w:t>
              </w:r>
            </w:hyperlink>
            <w:r>
              <w:rPr>
                <w:color w:val="392C69"/>
              </w:rPr>
              <w:t xml:space="preserve">, от 10.11.2017 </w:t>
            </w:r>
            <w:hyperlink r:id="rId8" w:history="1">
              <w:r>
                <w:rPr>
                  <w:color w:val="0000FF"/>
                </w:rPr>
                <w:t>N 893-п</w:t>
              </w:r>
            </w:hyperlink>
            <w:r>
              <w:rPr>
                <w:color w:val="392C69"/>
              </w:rPr>
              <w:t>,</w:t>
            </w:r>
          </w:p>
          <w:p w:rsidR="00C73C0D" w:rsidRDefault="00C73C0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20.12.2017 </w:t>
            </w:r>
            <w:hyperlink r:id="rId9" w:history="1">
              <w:r>
                <w:rPr>
                  <w:color w:val="0000FF"/>
                </w:rPr>
                <w:t>N 1026-п</w:t>
              </w:r>
            </w:hyperlink>
            <w:r>
              <w:rPr>
                <w:color w:val="392C69"/>
              </w:rPr>
              <w:t xml:space="preserve">, от 29.11.2018 </w:t>
            </w:r>
            <w:hyperlink r:id="rId10" w:history="1">
              <w:r>
                <w:rPr>
                  <w:color w:val="0000FF"/>
                </w:rPr>
                <w:t>N 750-п</w:t>
              </w:r>
            </w:hyperlink>
            <w:r>
              <w:rPr>
                <w:color w:val="392C69"/>
              </w:rPr>
              <w:t xml:space="preserve">, от 30.10.2019 </w:t>
            </w:r>
            <w:hyperlink r:id="rId11" w:history="1">
              <w:r>
                <w:rPr>
                  <w:color w:val="0000FF"/>
                </w:rPr>
                <w:t>N 766-п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ind w:firstLine="540"/>
        <w:jc w:val="both"/>
      </w:pPr>
      <w:r>
        <w:t xml:space="preserve">В соответствии с </w:t>
      </w:r>
      <w:hyperlink r:id="rId12" w:history="1">
        <w:r>
          <w:rPr>
            <w:color w:val="0000FF"/>
          </w:rPr>
          <w:t>частью 4 статьи 18</w:t>
        </w:r>
      </w:hyperlink>
      <w:r>
        <w:t xml:space="preserve"> Федерального закона от 24 июля 2007 г. N 209-ФЗ "О развитии малого и среднего предпринимательства в Российской Федерации", </w:t>
      </w:r>
      <w:hyperlink r:id="rId13" w:history="1">
        <w:r>
          <w:rPr>
            <w:color w:val="0000FF"/>
          </w:rPr>
          <w:t>Законом</w:t>
        </w:r>
      </w:hyperlink>
      <w:r>
        <w:t xml:space="preserve"> Пермского края от 14 декабря 2007 г. N 150-ПК "Об управлении и распоряжении государственной собственностью Пермского края", </w:t>
      </w:r>
      <w:hyperlink r:id="rId14" w:history="1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3 апреля 2009 г. N 193-п "Об утверждении Порядка формирования, ведения, обязательного опубликования перечня государственного имущества Пермского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предпринимательства)" Правительство Пермского края постановляет:</w:t>
      </w:r>
    </w:p>
    <w:p w:rsidR="00C73C0D" w:rsidRDefault="00C73C0D">
      <w:pPr>
        <w:pStyle w:val="ConsPlusNormal"/>
        <w:jc w:val="both"/>
      </w:pPr>
      <w:r>
        <w:t xml:space="preserve">(в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29.11.2018 N 750-п)</w:t>
      </w: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1" w:history="1">
        <w:r>
          <w:rPr>
            <w:color w:val="0000FF"/>
          </w:rPr>
          <w:t>перечень</w:t>
        </w:r>
      </w:hyperlink>
      <w:r>
        <w:t xml:space="preserve"> государственного имущества Пермского края,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предпринимательства).</w:t>
      </w:r>
    </w:p>
    <w:p w:rsidR="00C73C0D" w:rsidRDefault="00C73C0D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29.11.2018 N 750-п)</w:t>
      </w:r>
    </w:p>
    <w:p w:rsidR="00C73C0D" w:rsidRDefault="00C73C0D">
      <w:pPr>
        <w:pStyle w:val="ConsPlusNormal"/>
        <w:spacing w:before="220"/>
        <w:ind w:firstLine="540"/>
        <w:jc w:val="both"/>
      </w:pPr>
      <w:r>
        <w:t xml:space="preserve">2. Министерству по управлению имуществом и градостроительной деятельности Пермского края обеспечить размещение указанного </w:t>
      </w:r>
      <w:hyperlink w:anchor="P41" w:history="1">
        <w:r>
          <w:rPr>
            <w:color w:val="0000FF"/>
          </w:rPr>
          <w:t>перечня</w:t>
        </w:r>
      </w:hyperlink>
      <w:r>
        <w:t xml:space="preserve"> в порядке, установленном законодательством Пермского края.</w:t>
      </w:r>
    </w:p>
    <w:p w:rsidR="00C73C0D" w:rsidRDefault="00C73C0D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Пермского края от 30.10.2019 N 766-п)</w:t>
      </w:r>
    </w:p>
    <w:p w:rsidR="00C73C0D" w:rsidRDefault="00C73C0D">
      <w:pPr>
        <w:pStyle w:val="ConsPlusNormal"/>
        <w:spacing w:before="220"/>
        <w:ind w:firstLine="540"/>
        <w:jc w:val="both"/>
      </w:pPr>
      <w:r>
        <w:t>3. Настоящее Постановление вступает в силу через 10 дней после дня его официального опубликования.</w:t>
      </w:r>
    </w:p>
    <w:p w:rsidR="00C73C0D" w:rsidRDefault="00C73C0D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первого заместителя председателя Правительства Пермского края.</w:t>
      </w:r>
    </w:p>
    <w:p w:rsidR="00C73C0D" w:rsidRDefault="00C73C0D">
      <w:pPr>
        <w:pStyle w:val="ConsPlusNormal"/>
        <w:jc w:val="both"/>
      </w:pPr>
      <w:r>
        <w:t xml:space="preserve">(в ред. Постановлений Правительства Пермского края от 10.11.2017 </w:t>
      </w:r>
      <w:hyperlink r:id="rId18" w:history="1">
        <w:r>
          <w:rPr>
            <w:color w:val="0000FF"/>
          </w:rPr>
          <w:t>N 893-п</w:t>
        </w:r>
      </w:hyperlink>
      <w:r>
        <w:t xml:space="preserve">, от 30.10.2019 </w:t>
      </w:r>
      <w:hyperlink r:id="rId19" w:history="1">
        <w:r>
          <w:rPr>
            <w:color w:val="0000FF"/>
          </w:rPr>
          <w:t>N 766-п</w:t>
        </w:r>
      </w:hyperlink>
      <w:r>
        <w:t>)</w:t>
      </w: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jc w:val="right"/>
      </w:pPr>
      <w:r>
        <w:t>Председатель</w:t>
      </w:r>
    </w:p>
    <w:p w:rsidR="00C73C0D" w:rsidRDefault="00C73C0D">
      <w:pPr>
        <w:pStyle w:val="ConsPlusNormal"/>
        <w:jc w:val="right"/>
      </w:pPr>
      <w:r>
        <w:t>Правительства Пермского края</w:t>
      </w:r>
    </w:p>
    <w:p w:rsidR="00C73C0D" w:rsidRDefault="00C73C0D">
      <w:pPr>
        <w:pStyle w:val="ConsPlusNormal"/>
        <w:jc w:val="right"/>
      </w:pPr>
      <w:r>
        <w:t>Г.П.ТУШНОЛОБОВ</w:t>
      </w: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jc w:val="right"/>
        <w:outlineLvl w:val="0"/>
      </w:pPr>
      <w:r>
        <w:t>УТВЕРЖДЕН</w:t>
      </w:r>
    </w:p>
    <w:p w:rsidR="00C73C0D" w:rsidRDefault="00C73C0D">
      <w:pPr>
        <w:pStyle w:val="ConsPlusNormal"/>
        <w:jc w:val="right"/>
      </w:pPr>
      <w:r>
        <w:t>Постановлением</w:t>
      </w:r>
    </w:p>
    <w:p w:rsidR="00C73C0D" w:rsidRDefault="00C73C0D">
      <w:pPr>
        <w:pStyle w:val="ConsPlusNormal"/>
        <w:jc w:val="right"/>
      </w:pPr>
      <w:r>
        <w:t>Правительства</w:t>
      </w:r>
    </w:p>
    <w:p w:rsidR="00C73C0D" w:rsidRDefault="00C73C0D">
      <w:pPr>
        <w:pStyle w:val="ConsPlusNormal"/>
        <w:jc w:val="right"/>
      </w:pPr>
      <w:r>
        <w:t>Пермского края</w:t>
      </w:r>
    </w:p>
    <w:p w:rsidR="00C73C0D" w:rsidRDefault="00C73C0D">
      <w:pPr>
        <w:pStyle w:val="ConsPlusNormal"/>
        <w:jc w:val="right"/>
      </w:pPr>
      <w:r>
        <w:t>от 07.04.2016 N 197-п</w:t>
      </w: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Title"/>
        <w:jc w:val="center"/>
      </w:pPr>
      <w:bookmarkStart w:id="0" w:name="P41"/>
      <w:bookmarkEnd w:id="0"/>
      <w:r>
        <w:t>ПЕРЕЧЕНЬ</w:t>
      </w:r>
    </w:p>
    <w:p w:rsidR="00C73C0D" w:rsidRDefault="00C73C0D">
      <w:pPr>
        <w:pStyle w:val="ConsPlusTitle"/>
        <w:jc w:val="center"/>
      </w:pPr>
      <w:r>
        <w:t>ГОСУДАРСТВЕННОГО ИМУЩЕСТВА ПЕРМСКОГО КРАЯ, СВОБОДНОГО</w:t>
      </w:r>
    </w:p>
    <w:p w:rsidR="00C73C0D" w:rsidRDefault="00C73C0D">
      <w:pPr>
        <w:pStyle w:val="ConsPlusTitle"/>
        <w:jc w:val="center"/>
      </w:pPr>
      <w:r>
        <w:t>ОТ ПРАВ ТРЕТЬИХ ЛИЦ (ЗА ИСКЛЮЧЕНИЕМ ПРАВА ХОЗЯЙСТВЕННОГО</w:t>
      </w:r>
    </w:p>
    <w:p w:rsidR="00C73C0D" w:rsidRDefault="00C73C0D">
      <w:pPr>
        <w:pStyle w:val="ConsPlusTitle"/>
        <w:jc w:val="center"/>
      </w:pPr>
      <w:r>
        <w:t>ВЕДЕНИЯ, ПРАВА ОПЕРАТИВНОГО УПРАВЛЕНИЯ, А ТАКЖЕ</w:t>
      </w:r>
    </w:p>
    <w:p w:rsidR="00C73C0D" w:rsidRDefault="00C73C0D">
      <w:pPr>
        <w:pStyle w:val="ConsPlusTitle"/>
        <w:jc w:val="center"/>
      </w:pPr>
      <w:r>
        <w:t>ИМУЩЕСТВЕННЫХ ПРАВ СУБЪЕКТОВ МАЛОГО И СРЕДНЕГО</w:t>
      </w:r>
    </w:p>
    <w:p w:rsidR="00C73C0D" w:rsidRDefault="00C73C0D">
      <w:pPr>
        <w:pStyle w:val="ConsPlusTitle"/>
        <w:jc w:val="center"/>
      </w:pPr>
      <w:r>
        <w:t>ПРЕДПРИНИМАТЕЛЬСТВА)</w:t>
      </w:r>
    </w:p>
    <w:p w:rsidR="00C73C0D" w:rsidRDefault="00C73C0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73C0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73C0D" w:rsidRDefault="00C73C0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73C0D" w:rsidRDefault="00C73C0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Пермского края от 30.10.2019 N 766-п)</w:t>
            </w:r>
          </w:p>
        </w:tc>
      </w:tr>
    </w:tbl>
    <w:p w:rsidR="00C73C0D" w:rsidRDefault="00C73C0D">
      <w:pPr>
        <w:pStyle w:val="ConsPlusNormal"/>
        <w:jc w:val="both"/>
      </w:pPr>
    </w:p>
    <w:p w:rsidR="00C73C0D" w:rsidRDefault="00C73C0D">
      <w:pPr>
        <w:sectPr w:rsidR="00C73C0D" w:rsidSect="00AC584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┌───┬───────────────┬────────────┬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─┬</w:t>
      </w:r>
    </w:p>
    <w:p w:rsidR="00C73C0D" w:rsidRDefault="00C73C0D">
      <w:pPr>
        <w:pStyle w:val="ConsPlusCell"/>
        <w:jc w:val="both"/>
      </w:pPr>
      <w:r>
        <w:rPr>
          <w:sz w:val="16"/>
        </w:rPr>
        <w:t>│ N │Номер в реестре│Адрес       │                                 Структурированный адрес объекта                                  │Вид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│п/п│   имущества   │(местополож-│                                                                                                  │объекта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│ение)       │                                                                                                  │недвижи-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│объекта     │                                                                                                  │мости;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│движимое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│имущество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                                                                                    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├────────┬───────────┬──────────┬──────┬─────────┬─────────┬─────────┬────────┬───────┬─────┬──────┤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│наимено-│наименова- │наименова-│вид   │наименов-│тип      │наимено- │тип     │наиме- │номер│тип и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│вание   │ние        │ние       │насел-│ание     │элемента │вание    │элемента│нование│дома │номер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│субъекта│муниципаль-│городского│енного│населен- │планиро- │элемента │улично- │элемен-│(вкл-│корпу-│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│Российс-│ного       │поселения/│пункта│ного     │вочной   │планиро- │дорожной│та     │ючая │са,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│кой     │района/го- │сельского │      │пункта   │структуры│вочной   │сети    │улично-│лите-│строе-│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│Федера- │родского   │поселения/│      │         │         │структуры│        │дорож- │ру)  │ния,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│ции     │округа/вну-│внутриго- │      │         │         │         │        │ной    │     │владе-│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│тригородс- │родского  │      │         │         │         │        │сети   │     │ния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│кого округа│района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│территории │городского│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│города     │округа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│федерально-│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│го значения│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1 │       2       │     3      │   4    │     5     │    6     │  7   │    8    │    9    │   10    │   11   │  12   │ 13  │  14  │   15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1 │    190120     │Пермский    │Пермский│Пермский   │Култаевс- │село  │Култаево │         │         │улица   │Мелиор-│7е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│муниципаль-│кое       │      │         │         │         │        │аторов │     │А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│Пермский    │        │ный        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     │        │район    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│Култаевское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│с. Култаево,│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│ул.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│Мелиорато-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│ров, д. 7е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2 │    1127341    │Пермский    │Пермский│Пермский   │Култаевс- │село  │Култаево │         │         │улица   │Мелиор-│7е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│муниципаль-│кое       │      │         │         │         │        │аторов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│Пермский    │        │ный        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     │        │район    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│Култаевское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│с. Култаево,│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│ул.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│Мелиорато-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│ров, 7е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3 │    190989     │Пермский    │Пермский│Городской  │          │город │Кудымкар │         │         │улица   │Студен-│9б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│округ -    │          │      │         │         │         │        │ческая │     │А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│Кудымкар,   │        │город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│ул.         │        │Кудымкар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│Студенчес-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│кая, д. 9б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4 │     52675     │Пермский    │Пермский│Городской  │          │город │Кудымкар │         │         │улица   │Студен-│ 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│округ -    │          │      │         │         │         │        │ческая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│Кудымкар,   │        │город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│ул.         │        │Кудымкар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│Студенчес-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│кая, д. 9б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5 │    189958     │Пермский    │Пермский│Горнозавод-│Теплогорс-│посе- │Теплая   │         │         │улица   │Бисерс-│1 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│А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6 │    190181     │Пермский    │Пермский│Горнозавод-│Теплогорс-│посе- │Теплая   │         │         │улица   │Бисерс-│1 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│В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7 │    202596     │Пермский    │Пермский│Горнозавод-│Теплогорс-│посе- │Теплая   │         │         │улица   │Бисерс-│1 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│Е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8 │    1307834    │Пермский    │Пермский│Горнозавод-│Теплогорс-│посе- │Теплая   │         │         │улица   │Бисерс-│1 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│А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│западная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│часть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│поселка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9 │    1307836    │Пермский    │Пермский│Горнозавод-│Теплогорс-│посе- │Теплая   │         │         │улица   │Бисерс-│1 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│Д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│10 │    1307850    │Пермский    │Пермский│Горнозавод-│Теплогорс-│посе- │Теплая   │         │         │улица   │Бисерс-│1 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│В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│11 │     44986     │Пермский    │Пермский│Горнозавод-│Теплогорс-│посе- │Теплая   │         │         │улица   │Бисерс-│1 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│А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│12 │     44987     │Пермский    │Пермский│Горнозавод-│Теплогорс-│посе- │Теплая   │         │         │улица   │Бисерс-│1    │литера│сооружение│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│Б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│13 │     44985     │Пермский    │Пермский│Горнозавод-│Теплогорс-│посе- │Теплая   │         │         │улица   │Бисерс-│1    │литера│сооружение│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│Г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│14 │     49374     │Пермский    │Пермский│Горнозавод-│Теплогорс-│посе- │Теплая   │         │         │улица   │Бисерс-│1    │литера│сооружение│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│Г1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│15 │     49375     │Пермский    │Пермский│Горнозавод-│Теплогорс-│посе- │Теплая   │         │         │улица   │Бисерс-│1    │литера│сооружение│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│Г2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│16 │     44992     │Пермский    │Пермский│Горнозавод-│Теплогорс-│посе- │Теплая   │         │         │улица   │Бисерс-│1    │литера│сооружение│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│Ст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│17 │     44988     │Пермский    │Пермский│Горнозавод-│Теплогорс-│посе- │Теплая   │         │         │улица   │Бисерс-│1    │литера│сооружение│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│Сэ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│18 │     44989     │Пермский    │Пермский│Горнозавод-│Теплогорс-│посе- │Теплая   │         │         │улица   │Бисерс-│1    │литера│сооружение│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│Ск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│19 │     44990     │Пермский    │Пермский│Горнозавод-│Теплогорс-│посе- │Теплая   │         │         │улица   │Бисерс-│1    │литера│сооружение│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│Сэ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от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│существующей│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│ТП до ТП,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│находящейся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 ул.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1│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│20 │     53148     │Пермский    │Пермский│Горнозавод-│Теплогорс-│посе- │Теплая   │         │         │улица   │Бисерс-│1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│21 │     50249     │Пермский    │Пермский│Горнозавод-│Теплогорс-│посе- │Теплая   │         │         │улица   │Бисерс-│1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│ский       │кое       │лок   │Гора     │         │         │        │кая   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│Горнозаводс-│        │муниципаль-│сельское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│кий район,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│Теплогорское│        │Пермского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│сельское    │        │края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│поселение,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│п. Теплая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│Гора, ул.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│Бисерская,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1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│22 │  059п3001881  │г. Кудымкар,│Пермский│Городской  │          │город │Кудымкар │микрорай-│Летний   │улица   │Промыш-│7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│примерно в  │край    │округ -    │          │      │         │он       │         │        │ленная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│64 м        │        │город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│юго-восточ- │        │Кудымкар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│нее ул.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│Промышлен-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│ной, д. 7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│23 │  059п3001882  │г. Кудымкар,│Пермский│Городской  │          │город │Кудымкар │микрорай-│Летний   │улица   │Промыш-│9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│примерно в  │край    │округ -    │          │      │         │он       │         │        │ленная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│418 м       │        │город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│юго-восточ- │        │Кудымкар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│нее ул.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│Промышлен-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│ной, д. 9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│24 │  059п3000145  │г.          │Пермский│город      │          │город │Березники│         │         │улица   │Чернях-│28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│Березники,  │край    │Березники  │          │      │         │         │         │        │овского│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│ул.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│Черняховско-│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│го, д. 28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│25 │  059п3000454  │г.          │Пермский│город      │          │город │Березники│         │         │улица   │Чернях-│28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│Березники,  │край    │Березники  │          │      │         │         │         │        │овского│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│ул.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│Черняховско-│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│го, д. 28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│26 │  059п3002400  │Пермский    │Пермский│Очерский   │Кипринское│      │         │         │         │        │       │ 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│муниципаль-│сельское  │      │         │         │         │        │      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│Очерский    │        │ный      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д.   │        │район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│Миштаки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│27 │  059П3002502  │Пермский    │Пермский│Юсьвинский │Юсьвинское│      │         │         │         │        │       │ 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│муниципаль-│сельское  │      │         │         │         │        │      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│Юсьвинский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│примерно в 5│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│км по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│направлению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│на юго-запад│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│от ориентира│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│с. Юсьва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│28 │  059П3000298  │Пермский    │Пермский│Кунгурский │Зарубинс- │дерев-│Кинделино│         │         │        │       │ 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│муниципаль-│кое       │ня    │         │         │         │        │      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│Кунгурский  │        │ный район  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     │        │         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│вблизи д.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│Кинделино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│29 │  059П3006470  │г. Пермь,   │Пермский│Город Пермь│          │город │Пермь    │         │         │жилой   │Камский│ 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│Орджоникид- │край    │           │          │      │         │         │         │район   │      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│зевский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ж/р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│Камский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│30 │  059П3001042  │Пермский    │Пермский│Добрянское │          │город │Добрянка │         │         │улица   │Ветери-│3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│городское  │          │      │         │         │         │        │нарная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│Добрянский  │        │поселение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│г. Добрянка,│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│ул.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│Ветеринар-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│ная, д. 3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│31 │  059П3001043  │Пермский    │Пермский│Добрянское │          │город │Добрянка │         │         │улица   │Ветери-│3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│городское  │          │      │         │         │         │        │нарная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│Добрянский  │        │поселение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│г. Добрянка,│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│ул.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│Ветеринар-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│ная, д. 3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│32 │  059П3002004  │Пермский    │Пермский│Ординский  │          │      │         │         │         │        │       │     │      │земельный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│муниципаль-│          │      │         │         │         │        │       │     │      │участок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│Ординский   │        │ный район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в 500│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│м севернее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│от д.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│Березовая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│Гора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│33 │  059П1001004  │Пермский    │Пермский│г. Пермь   │          │город │Пермь    │район    │Кировский│улица   │Магист-│25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         │        │ральная│     │А, а2,│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ул.  │        │           │          │      │         │         │         │        │       │     │а3,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│Магистраль- │        │           │          │      │         │         │         │        │       │     │Г, Г1,│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│ная, д. 25  │        │           │          │      │         │         │         │        │       │     │1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│34 │  059П1001477  │Пермский    │Пермский│г. Пермь   │          │город │Пермь    │район    │Орджоник-│улица   │Верхоя-│47   │А, А1,│здание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│идзевский│        │нская  │     │а, а1,│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ул.  │        │           │          │      │         │         │         │        │       │     │Г, Г1,│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│Верхоянская,│        │           │          │      │         │         │         │        │       │     │Г2, Г5│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47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│35 │  059П1004197  │Пермский    │Пермский│Карагайский│Нердвинс- │село  │Нердва   │         │         │улица   │Советс-│38   │      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│муниципаль-│кое       │      │         │         │         │        │кая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│Карагайский │        │ный район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с.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│Нердва, ул.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│Советская,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38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│36 │  059П1001697  │Пермский    │Пермский│Оханский   │Дубровское│село  │Дуброво  │         │         │улица   │Ленина │36   │литера│здание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│муниципаль-│сельское  │      │         │         │         │        │       │     │А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│Оханский    │        │ный район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с.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│Дуброво, ул.│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│Ленина, д.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│36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│37 │  059П1002885  │Пермский    │Пермский│Осинский   │Верхнедав-│дерев-│Монастыр-│         │         │улица   │Центра-│37   │литер 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      │край    │муниципаль-│ыдовское  │ня    │ка       │         │         │        │льная  │     │А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│Осинский    │        │ный район  │сельское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д.   │        │           │поселение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│Монастырка,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│ул.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│Центральная,│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37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│38 │  059П1002298  │Пермский    │Пермский│Городской  │          │город │Кудымкар │         │         │переулок│Гончар-│5/1  │литер │здание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│округ -    │          │      │         │         │         │        │ный    │     │А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│Кудымкар,   │        │город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│пер.        │        │Кудымкар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│Гончарный,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5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│39 │059П20000223087│Пермский    │Пермский│Город Пермь│          │город │Пермь    │         │         │        │       │     │      │движимое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         │        │       │     │      │имущество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│Свердловский│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ул.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│Сибирская,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30а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│40 │059П20000223085│Пермский    │Пермский│Город Пермь│          │город │Пермь    │         │         │        │       │     │      │движимое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         │        │       │     │      │имущество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│Свердловский│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ул.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│Сибирская,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30а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│41 │059П20000140835│Пермский    │Пермский│Город Пермь│          │город │Пермь    │         │         │        │       │     │      │движимое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         │        │       │     │      │имущество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│Свердловский│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ул.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│Сибирская,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30а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│42 │059П20000082458│Пермский    │Пермский│Город Пермь│          │город │Пермь    │         │         │        │       │     │      │движимое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         │        │       │     │      │имущество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│Свердловский│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ул.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│Сибирская,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30а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│43 │059П20000073258│Пермский    │Пермский│Город Пермь│          │город │Пермь    │         │         │        │       │     │      │движимое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         │        │       │     │      │имущество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│Свердловский│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ул.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│Сибирская,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30а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      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│44 │059П20000302924│Пермский    │Пермский│Город Пермь│          │город │Пермь    │         │         │        │       │     │      │движимое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         │        │       │     │      │имущество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│Свердловский│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ул.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│Сибирская,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30а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│45 │059П20000223086│Пермский    │Пермский│Город Пермь│          │город │Пермь    │         │         │        │       │     │      │движимое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         │        │       │     │      │имущество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│Свердловский│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ул.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│Сибирская,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30а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├───┼───────────────┼────────────┼────────┼───────────┼──────────┼──────┼─────────┼─────────┼─────────┼────────┼───────┼─────┼──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│46 │059П20000103621│Пермский    │Пермский│Город Пермь│          │город │Пермь    │         │         │        │       │     │      │движимое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│край, г.    │край    │           │          │      │         │         │         │        │       │     │      │имущество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│Пермь,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│Свердловский│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│район, ул.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│Сибирская,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│д. 30а      │        │           │          │      │         │         │         │        │       │     │  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└───┴───────────────┴────────────┴────────┴───────────┴──────────┴──────┴─────────┴─────────┴─────────┴────────┴───────┴─────┴──────┴──────────┴</w:t>
      </w: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Cell"/>
        <w:jc w:val="both"/>
      </w:pPr>
      <w:r>
        <w:rPr>
          <w:sz w:val="16"/>
        </w:rPr>
        <w:t>┬───┬────────────────────────────────────────────────────────────────────────┬──────────┬─────────────────────────────────────────────────────┬</w:t>
      </w:r>
    </w:p>
    <w:p w:rsidR="00C73C0D" w:rsidRDefault="00C73C0D">
      <w:pPr>
        <w:pStyle w:val="ConsPlusCell"/>
        <w:jc w:val="both"/>
      </w:pPr>
      <w:r>
        <w:rPr>
          <w:sz w:val="16"/>
        </w:rPr>
        <w:t>│ N │             Сведения о недвижимом имуществе или его части              │          │           Сведения о движимом имуществе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│п/п│                                                                        │   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                                              │   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                                              │   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                                              │   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                                              │   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│──────────────────────────┬─────────┬───────────────────────────────────┼──────────┤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Кадастровый номер     │Номер    │  Основная характеристика объекта  │Наименова-│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│части    │           недвижимости            │ние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│объекта  │                                   │объекта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│недвижи- │                                   │учета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│мости    │                                   │   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│согласно │                                   │   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│сведениям│                                   │   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│государс-│                                   │          │                 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│твенного │                                   │          ├──────────┬─────────┬────────┬───────┬────┬──────────┼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│кадастра │                                   │          │тип:      │государс-│наимено-│марка, │год │кадастров-│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│недвижим-│                                   │          │оборудова-│твенный  │вание   │модель │вып-│ый номер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│ости     │                                   │          │ние,      │регистра-│объекта │       │уска│объекта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         │                                   │          │машины,   │ционный  │учета   │       │    │недвижимо-│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         │                                   │          │механизмы,│знак (при│        │       │    │го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         │                                   │          │установки,│наличии) │        │       │    │имущества,│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         │                                   │          │транс     │         │        │       │    │в том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         │                                   │          │портные   │         │        │       │    │числе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         │                                   │          │средства, │         │        │       │    │земельного│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         │                                   │          │инвентарь,│         │        │       │    │участка, в│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         │                                   │          │инструмен-│         │        │       │    │(на)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        │         │                                   │          │ты, иное  │         │        │       │    │котором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│──────────────────┬───────┤         ├──────────────┬───────────┬────────┤          │          │         │        │       │    │расположен│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номер       │тип    │         │тип (площадь -│фактическое│единица │          │          │         │        │       │    │объект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│(кадас-│         │для земельных │назначение/│измерен-│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│тровый,│         │участков,     │проектиру- │ия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│условн-│         │зданий,       │емое       │(для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│ый,    │         │помещений;    │значение   │площади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│устаре-│         │протяженность,│(для       │- кв. м;│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│вший)  │         │объем,        │объектов   │для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│площадь,      │незавершен-│протяже-│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│глубина       │ного       │нности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│залегания и   │строительс-│- м; для│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│т.п. - для    │тва)       │глубины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│сооружений;   │           │залеган-│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│протяженность,│           │ия - м;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│объем,        │           │для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│площадь,      │           │объема -│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│глубина       │           │куб. м)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│залегания и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│т.п. согласно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│проектной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│документации -│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│для объектов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│незавершенного│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│строительства)│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1 │        16        │  17   │   18    │      19      │    20     │   21   │    22    │    23    │   24    │   25   │  26   │ 27 │    28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1 │59:32:0680001:8342│кадаст-│         │площадь       │    134,2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│магазина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2 │59:32:0680001:9457│кадаст-│         │площадь       │    324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3 │81:07:0000000:1365│кадаст-│         │площадь       │   2193,8  │кв. м   │учебно-пр-│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│оизводств-│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│енные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│мастерские│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4 │81:07:0082002:435 │кадаст-│         │площадь       │   7788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5 │59:17:1601037:52  │кадаст-│         │площадь       │   5891,9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│Теплогорс-│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│кой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│государст-│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│венной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│специальн-│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│ой школы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│для детей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│и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│подростков│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│с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│девиантным│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│поведением│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6 │59:17:1601037:55  │кадаст-│         │площадь       │    346,9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│банно-пра-│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   │       │         │              │           │        │чечного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│комбината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7 │59:17:1601037:62  │кадаст-│         │площадь       │     75,4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│котельной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8 │59:17:0000000:591 │кадаст-│         │площадь       │      9,2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│насосной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│N 2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 9 │59:17:1601037:58  │кадаст-│         │площадь       │     32,9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│резервной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│дизельной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│электрост-│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│анции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│10 │59:17:1601037:51  │кадаст-│         │площадь       │     58  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│трансформ-│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│аторной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│подстанции│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│11 │59:17:1601037:59  │кадаст-│         │площадь       │     32,3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│очистных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│сооружений│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│12 │59:17:1601022:50  │кадаст-│         │глубина       │    200    │м       │скважина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│залегания     │           │        │N 2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│13 │59:17:1601037:56  │кадаст-│         │глубина       │      4    │м       │пожарный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│залегания     │           │        │резервуар-│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│цистерна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│14 │59:17:1601037:49  │кадаст-│         │глубина       │      4    │м       │пожарный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│залегания     │           │        │резервуар-│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│цистерна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│15 │59:17:1601037:61  │кадаст-│         │глубина       │      4    │м       │пожарный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│залегания     │           │        │резервуар-│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│цистерна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│16 │59:17:1601037:50  │кадаст-│         │протяженность │    147,7  │м       │тепловые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│сети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│17 │59:17:1601037:60  │кадаст-│         │протяженность │    383    │м       │внеплощад-│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│очные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│воздушные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│сети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│электросн-│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│абжения 6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│кВ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│18 │59:17:1601037:53  │кадаст-│         │протяженность │    650,6  │м       │внеплощад-│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│очные сети│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│канализац-│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│ии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│19 │59:17:0000000:579 │кадаст-│         │протяженность │    909    │м       │внеплощад-│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│очные сети│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│0,4 кВт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│20 │59:17:1601037:118 │кадаст-│         │площадь       │     42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│21 │59:17:1601037:3   │кадаст-│         │площадь       │  87000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│22 │81:07:0151001:41  │кадаст-│         │площадь       │  15211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│23 │81:07:0151002:25  │кадаст-│         │площадь       │  32543,80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│24 │59:03:0400037:33  │кадаст-│         │площадь       │   1562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│25 │59:03:0400037:34  │кадаст-│         │площадь       │   1497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│26 │59:31:0890102:22  │кадаст-│         │площадь       │ 166000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│27 │81:05:1540003:1   │кадаст-│         │площадь       │4081484,00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│28 │59:24:3570101:94  │кадаст-│         │площадь       │  29486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│29 │59:01:3810396:2   │кадаст-│         │площадь       │  31287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│30 │59:18:0010118:146 │кадаст-│         │площадь       │   2125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│31 │59:18:0010118:147 │кадаст-│         │площадь       │   3524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│32 │59:28:0820101:18  │кадаст-│         │площадь       │  30800    │кв. м   │земельный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│33 │59:01:1717198:9   │кадаст-│         │площадь       │    114,7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│ветлечебн-│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│ицы со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│служебными│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│постройка-│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│ми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│34 │59:01:3812271:28  │кадаст-│         │площадь       │     65  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│ветеринар-│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│ного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│участка с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│котельной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│35 │59:21:0940001:2215│кадаст-│         │площадь       │     62,5  │кв. м   │гараж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│36 │59:30:0250003:129 │кадаст-│         │площадь       │     35,8  │кв. м   │ветеринар-│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│ный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│участок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│37 │59:29:0060002:157 │кадаст-│         │площадь       │     64,8  │кв. м   │гараж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│38 │81:07:0099002:123 │кадаст-│         │площадь       │     54,2  │кв. м   │здание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│ровый  │         │              │           │        │конторы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│39 │                  │       │         │              │           │        │          │Оборудова-│         │Монитор │Philips│2012│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│ние       │         │        │19B-1CS│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│40 │                  │       │         │              │           │        │          │Оборудова-│         │Монитор │Philips│2012│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│ние       │         │        │19B-1CS│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│41 │                  │       │         │              │           │        │          │Оборудова-│         │Системн-│Aquar- │2010│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│ние       │         │ый блок │ius Pro│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│P30 S48│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│42 │                  │       │         │              │           │        │          │Оборудова-│         │Монитор │Benq   │2005│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│ние       │         │17      │FP767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│Black-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│Silver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│Multi-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│media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│TFT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│43 │                  │       │         │              │           │        │          │Оборудова-│         │Монитор │TFT    │2005│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│ние       │         │17      │жидко-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│крис-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│талли-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│ческий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│Philips│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│B6 CS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│44 │                  │       │         │              │           │        │          │Оборудова-│         │Системн-│Систем-│2012│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│ние       │         │ый блок │ный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│блок в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│составе│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│45 │                  │       │         │              │           │        │          │Оборудова-│         │Монитор │Philips│2012│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│ние       │         │        │19B1CS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┼───┼──────────────────┼───────┼─────────┼──────────────┼───────────┼────────┼──────────┼──────────┼─────────┼────────┼───────┼────┼──────────┼</w:t>
      </w:r>
    </w:p>
    <w:p w:rsidR="00C73C0D" w:rsidRDefault="00C73C0D">
      <w:pPr>
        <w:pStyle w:val="ConsPlusCell"/>
        <w:jc w:val="both"/>
      </w:pPr>
      <w:r>
        <w:rPr>
          <w:sz w:val="16"/>
        </w:rPr>
        <w:t>│46 │                  │       │         │              │           │        │          │Оборудова-│         │Источник│Smart  │2008│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│ние       │         │беспере-│2200VA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│бойного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│питания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│   │                  │       │         │              │           │        │          │          │         │        │       │    │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>┴───┴──────────────────┴───────┴─────────┴──────────────┴───────────┴────────┴──────────┴──────────┴─────────┴────────┴───────┴────┴──────────┴</w:t>
      </w: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Cell"/>
        <w:jc w:val="both"/>
      </w:pPr>
      <w:r>
        <w:rPr>
          <w:sz w:val="16"/>
        </w:rPr>
        <w:t xml:space="preserve"> ┬───┬────────────────────────────────────────────────────────────────────────────────────────┬─────────┬────────────────────────────────────┐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N │           Сведения о праве аренды или безвозмездного пользования имуществом            │Указать  │     Сведения о правовом акте, в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│п/п│                                                                                        │одно из  │       соответствии с которым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                                                                         │значений:│    имущество включено в перечень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                                                                         │в перечне│   (изменены сведения об имуществе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                                                                         │(изменен-│              в перечне)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                                                                         │иях в    │                   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├────────────────────────────┬───────────────────────────────────────────────────────────┤перечни) ├─────────┬────────┬─────────────────┤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организации, образующей   │      субъекта малого и среднего предпринимательства       │         │наимено- │вид     │    реквизиты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инфраструктуру поддержки  │                                                           │         │вание    │докумен-│    документа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│субъектов малого и среднего │                                                           │         │органа,  │та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предпринимательства     │                                                           │         │приняв-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             │                                                           │         │шего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             │                                                           │         │документ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             │                                      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             │                                      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│   ├───────────────┬────────────┼─────────────────────────────────────┬─────────────────────┤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│правообладатель│документ-ос-│           правообладатель           │ документ-основание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│нование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         │            │                                     │                     │         │         │        │           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├──────┬────┬───┼──────┬─────┼────────┬───────────────┬────────────┼──────────┬──────────┤         │         │        ├──────────┬──────┤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│полное│ОГРН│ИНН│дата  │дата │полное  │     ОГРН      │    ИНН     │   дата   │   дата   │         │         │        │   дата   │номер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│наиме-│    │   │заклю-│окон-│наимено-│               │            │заключения│окончания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│нован-│    │   │чения │чания│вание   │               │            │ договора │ действия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│ие    │    │   │догов-│дейс-│        │               │            │          │ договора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│ора   │твия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│дого-│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│вора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1 │  29  │ 30 │31 │  32  │ 33  │   34   │      35       │     36     │    37    │    38    │   39    │  40     │ 41     │    42    │  43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1 │      │    │   │      │     │Индивид-│305590513700085│590507338905│31.05.2017│30.05.2022│в перечне│Прави-   │поста-  │19.08.2016│</w:t>
      </w:r>
      <w:hyperlink r:id="rId21" w:history="1">
        <w:r>
          <w:rPr>
            <w:color w:val="0000FF"/>
            <w:sz w:val="16"/>
          </w:rPr>
          <w:t>600-п</w:t>
        </w:r>
      </w:hyperlink>
      <w:r>
        <w:rPr>
          <w:sz w:val="16"/>
        </w:rPr>
        <w:t xml:space="preserve">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│уальный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│предпри-│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│ниматель│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│Л.А.Зел-│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│енина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2 │      │    │   │      │     │        │               │            │          │          │в перечне│Прави-   │поста-  │19.08.2016│</w:t>
      </w:r>
      <w:hyperlink r:id="rId22" w:history="1">
        <w:r>
          <w:rPr>
            <w:color w:val="0000FF"/>
            <w:sz w:val="16"/>
          </w:rPr>
          <w:t>600-п</w:t>
        </w:r>
      </w:hyperlink>
      <w:r>
        <w:rPr>
          <w:sz w:val="16"/>
        </w:rPr>
        <w:t xml:space="preserve">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3 │      │    │   │      │     │        │               │            │          │          │в перечне│Прави-   │поста-  │19.08.2016│</w:t>
      </w:r>
      <w:hyperlink r:id="rId23" w:history="1">
        <w:r>
          <w:rPr>
            <w:color w:val="0000FF"/>
            <w:sz w:val="16"/>
          </w:rPr>
          <w:t>600-п</w:t>
        </w:r>
      </w:hyperlink>
      <w:r>
        <w:rPr>
          <w:sz w:val="16"/>
        </w:rPr>
        <w:t xml:space="preserve">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4 │      │    │   │      │     │        │               │            │          │          │в перечне│Прави-   │поста-  │19.08.2016│</w:t>
      </w:r>
      <w:hyperlink r:id="rId24" w:history="1">
        <w:r>
          <w:rPr>
            <w:color w:val="0000FF"/>
            <w:sz w:val="16"/>
          </w:rPr>
          <w:t>600-п</w:t>
        </w:r>
      </w:hyperlink>
      <w:r>
        <w:rPr>
          <w:sz w:val="16"/>
        </w:rPr>
        <w:t xml:space="preserve">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5 │      │    │   │      │     │        │               │            │          │          │в перечне│Прави-   │поста-  │21.11.2016│</w:t>
      </w:r>
      <w:hyperlink r:id="rId25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6 │      │    │   │      │     │        │               │            │          │          │в перечне│Прави-   │поста-  │21.11.2016│</w:t>
      </w:r>
      <w:hyperlink r:id="rId26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7 │      │    │   │      │     │        │               │            │          │          │в перечне│Прави-   │поста-  │21.11.2016│</w:t>
      </w:r>
      <w:hyperlink r:id="rId27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8 │      │    │   │      │     │        │               │            │          │          │в перечне│Прави-   │поста-  │21.11.2016│</w:t>
      </w:r>
      <w:hyperlink r:id="rId28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9 │      │    │   │      │     │        │               │            │          │          │в перечне│Прави-   │поста-  │21.11.2016│</w:t>
      </w:r>
      <w:hyperlink r:id="rId29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│10 │      │    │   │      │     │        │               │            │          │          │в перечне│Прави-   │поста-  │21.11.2016│</w:t>
      </w:r>
      <w:hyperlink r:id="rId30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│11 │      │    │   │      │     │        │               │            │          │          │в перечне│Прави-   │поста-  │21.11.2016│</w:t>
      </w:r>
      <w:hyperlink r:id="rId31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│12 │      │    │   │      │     │        │               │            │          │          │в перечне│Прави-   │поста-  │21.11.2016│</w:t>
      </w:r>
      <w:hyperlink r:id="rId32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│13 │      │    │   │      │     │        │               │            │          │          │в перечне│Прави-   │поста-  │21.11.2016│</w:t>
      </w:r>
      <w:hyperlink r:id="rId33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│14 │      │    │   │      │     │        │               │            │          │          │в перечне│Прави-   │поста-  │21.11.2016│</w:t>
      </w:r>
      <w:hyperlink r:id="rId34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│15 │      │    │   │      │     │        │               │            │          │          │в перечне│Прави-   │поста-  │21.11.2016│</w:t>
      </w:r>
      <w:hyperlink r:id="rId35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│16 │      │    │   │      │     │        │               │            │          │          │в перечне│Прави-   │поста-  │21.11.2016│</w:t>
      </w:r>
      <w:hyperlink r:id="rId36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│17 │      │    │   │      │     │        │               │            │          │          │в перечне│Прави-   │поста-  │21.11.2016│</w:t>
      </w:r>
      <w:hyperlink r:id="rId37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│18 │      │    │   │      │     │        │               │            │          │          │в перечне│Прави-   │поста-  │21.11.2016│</w:t>
      </w:r>
      <w:hyperlink r:id="rId38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│19 │      │    │   │      │     │        │               │            │          │          │в перечне│Прави-   │поста-  │21.11.2016│</w:t>
      </w:r>
      <w:hyperlink r:id="rId39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│20 │      │    │   │      │     │        │               │            │          │          │в перечне│Прави-   │поста-  │21.11.2016│</w:t>
      </w:r>
      <w:hyperlink r:id="rId40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│21 │      │    │   │      │     │        │               │            │          │          │в перечне│Прави-   │поста-  │21.11.2016│</w:t>
      </w:r>
      <w:hyperlink r:id="rId41" w:history="1">
        <w:r>
          <w:rPr>
            <w:color w:val="0000FF"/>
            <w:sz w:val="16"/>
          </w:rPr>
          <w:t>1057-п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│22 │      │    │   │      │     │        │               │            │          │          │в перечне│Прави-   │поста-  │10.11.2017│</w:t>
      </w:r>
      <w:hyperlink r:id="rId42" w:history="1">
        <w:r>
          <w:rPr>
            <w:color w:val="0000FF"/>
            <w:sz w:val="16"/>
          </w:rPr>
          <w:t>893-п</w:t>
        </w:r>
      </w:hyperlink>
      <w:r>
        <w:rPr>
          <w:sz w:val="16"/>
        </w:rPr>
        <w:t xml:space="preserve">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│23 │      │    │   │      │     │        │               │            │          │          │в перечне│Прави-   │поста-  │10.11.2017│</w:t>
      </w:r>
      <w:hyperlink r:id="rId43" w:history="1">
        <w:r>
          <w:rPr>
            <w:color w:val="0000FF"/>
            <w:sz w:val="16"/>
          </w:rPr>
          <w:t>893-п</w:t>
        </w:r>
      </w:hyperlink>
      <w:r>
        <w:rPr>
          <w:sz w:val="16"/>
        </w:rPr>
        <w:t xml:space="preserve">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│24 │      │    │   │      │     │        │               │            │          │          │в перечне│Прави-   │поста-  │10.11.2017│</w:t>
      </w:r>
      <w:hyperlink r:id="rId44" w:history="1">
        <w:r>
          <w:rPr>
            <w:color w:val="0000FF"/>
            <w:sz w:val="16"/>
          </w:rPr>
          <w:t>893-п</w:t>
        </w:r>
      </w:hyperlink>
      <w:r>
        <w:rPr>
          <w:sz w:val="16"/>
        </w:rPr>
        <w:t xml:space="preserve">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│25 │      │    │   │      │     │        │               │            │          │          │в перечне│Прави-   │поста-  │10.11.2017│</w:t>
      </w:r>
      <w:hyperlink r:id="rId45" w:history="1">
        <w:r>
          <w:rPr>
            <w:color w:val="0000FF"/>
            <w:sz w:val="16"/>
          </w:rPr>
          <w:t>893-п</w:t>
        </w:r>
      </w:hyperlink>
      <w:r>
        <w:rPr>
          <w:sz w:val="16"/>
        </w:rPr>
        <w:t xml:space="preserve">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│26 │      │    │   │      │     │        │               │            │          │          │в перечне│Прави-   │поста-  │10.11.2017│</w:t>
      </w:r>
      <w:hyperlink r:id="rId46" w:history="1">
        <w:r>
          <w:rPr>
            <w:color w:val="0000FF"/>
            <w:sz w:val="16"/>
          </w:rPr>
          <w:t>893-п</w:t>
        </w:r>
      </w:hyperlink>
      <w:r>
        <w:rPr>
          <w:sz w:val="16"/>
        </w:rPr>
        <w:t xml:space="preserve">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│27 │      │    │   │      │     │        │               │            │          │          │в перечне│Прави-   │поста-  │20.12.2017│</w:t>
      </w:r>
      <w:hyperlink r:id="rId47" w:history="1">
        <w:r>
          <w:rPr>
            <w:color w:val="0000FF"/>
            <w:sz w:val="16"/>
          </w:rPr>
          <w:t>1026-п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│28 │      │    │   │      │     │        │               │            │          │          │в перечне│Прави-   │поста-  │20.12.2017│</w:t>
      </w:r>
      <w:hyperlink r:id="rId48" w:history="1">
        <w:r>
          <w:rPr>
            <w:color w:val="0000FF"/>
            <w:sz w:val="16"/>
          </w:rPr>
          <w:t>1026-п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│29 │      │    │   │      │     │        │               │            │          │          │в перечне│Прави-   │поста-  │20.12.2017│</w:t>
      </w:r>
      <w:hyperlink r:id="rId49" w:history="1">
        <w:r>
          <w:rPr>
            <w:color w:val="0000FF"/>
            <w:sz w:val="16"/>
          </w:rPr>
          <w:t>1026-п</w:t>
        </w:r>
      </w:hyperlink>
      <w:r>
        <w:rPr>
          <w:sz w:val="16"/>
        </w:rPr>
        <w:t>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│тельство │новление│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│Пермского│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│края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│30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│31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│32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│33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│34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│35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│36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│37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│38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│39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│40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│41 │      │    │   │      │     │        │               │            │          │          │в перечне│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│42 │      │    │   │      │     │        │               │            │          │          │в проекте│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│изменений│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│43 │      │    │   │      │     │        │               │            │          │          │в проекте│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│изменений│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lastRenderedPageBreak/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│44 │      │    │   │      │     │        │               │            │          │          │в проекте│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│изменений│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│45 │      │    │   │      │     │        │               │            │          │          │в проекте│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│изменений│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┼───┼──────┼────┼───┼──────┼─────┼────────┼───────────────┼────────────┼──────────┼──────────┼─────────┼─────────┼────────┼──────────┼──────┤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│46 │      │    │   │      │     │        │               │            │          │          │в проекте│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│изменений│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│   │      │    │   │      │     │        │               │            │          │          │         │         │        │          │      │</w:t>
      </w:r>
    </w:p>
    <w:p w:rsidR="00C73C0D" w:rsidRDefault="00C73C0D">
      <w:pPr>
        <w:pStyle w:val="ConsPlusCell"/>
        <w:jc w:val="both"/>
      </w:pPr>
      <w:r>
        <w:rPr>
          <w:sz w:val="16"/>
        </w:rPr>
        <w:t xml:space="preserve"> ┴───┴──────┴────┴───┴──────┴─────┴────────┴───────────────┴────────────┴──────────┴──────────┴─────────┴─────────┴────────┴──────────┴──────┘</w:t>
      </w: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jc w:val="both"/>
      </w:pPr>
    </w:p>
    <w:p w:rsidR="00C73C0D" w:rsidRDefault="00C73C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C5DC1" w:rsidRDefault="005C5DC1">
      <w:bookmarkStart w:id="1" w:name="_GoBack"/>
      <w:bookmarkEnd w:id="1"/>
    </w:p>
    <w:sectPr w:rsidR="005C5DC1" w:rsidSect="001C6163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C0D"/>
    <w:rsid w:val="005C5DC1"/>
    <w:rsid w:val="00C73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21EC48-7ECD-4CEE-9FF8-DDF5BBB64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73C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73C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73C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73C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73C0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C73C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73C0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73C0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50F3D333445C696E83678FF274933658BFDD5595631D7BDA910E45743C2D84A1EE4BCFC88671BBB39AA0264046DA6FFD00AK" TargetMode="External"/><Relationship Id="rId18" Type="http://schemas.openxmlformats.org/officeDocument/2006/relationships/hyperlink" Target="consultantplus://offline/ref=D50F3D333445C696E83678FF274933658BFDD5595F39DBBCAC1CB95D4B9BD44819EBE3F98F761BBB3DB402631C64F2AC4E888D2C1FBE5A5D1B82F9C7D502K" TargetMode="External"/><Relationship Id="rId26" Type="http://schemas.openxmlformats.org/officeDocument/2006/relationships/hyperlink" Target="consultantplus://offline/ref=D50F3D333445C696E83678FF274933658BFDD5595730D0B1AF10E45743C2D84A1EE4BCFC88671BBB39AA0264046DA6FFD00AK" TargetMode="External"/><Relationship Id="rId39" Type="http://schemas.openxmlformats.org/officeDocument/2006/relationships/hyperlink" Target="consultantplus://offline/ref=D50F3D333445C696E83678FF274933658BFDD5595730D0B1AF10E45743C2D84A1EE4BCFC88671BBB39AA0264046DA6FFD00A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50F3D333445C696E83678FF274933658BFDD5595F3BDBB4A91CB95D4B9BD44819EBE3F99D7643B73CB01C631D71A4FD08DD0DK" TargetMode="External"/><Relationship Id="rId34" Type="http://schemas.openxmlformats.org/officeDocument/2006/relationships/hyperlink" Target="consultantplus://offline/ref=D50F3D333445C696E83678FF274933658BFDD5595730D0B1AF10E45743C2D84A1EE4BCFC88671BBB39AA0264046DA6FFD00AK" TargetMode="External"/><Relationship Id="rId42" Type="http://schemas.openxmlformats.org/officeDocument/2006/relationships/hyperlink" Target="consultantplus://offline/ref=D50F3D333445C696E83678FF274933658BFDD5595F39DBBCAC1CB95D4B9BD44819EBE3F99D7643B73CB01C631D71A4FD08DD0DK" TargetMode="External"/><Relationship Id="rId47" Type="http://schemas.openxmlformats.org/officeDocument/2006/relationships/hyperlink" Target="consultantplus://offline/ref=D50F3D333445C696E83678FF274933658BFDD5595F38D3B5A91CB95D4B9BD44819EBE3F99D7643B73CB01C631D71A4FD08DD0DK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D50F3D333445C696E83678FF274933658BFDD5595F39D0B0A819B95D4B9BD44819EBE3F98F761BBB3DB402631F64F2AC4E888D2C1FBE5A5D1B82F9C7D502K" TargetMode="External"/><Relationship Id="rId12" Type="http://schemas.openxmlformats.org/officeDocument/2006/relationships/hyperlink" Target="consultantplus://offline/ref=D50F3D333445C696E83666F231256E6E82FF8A57573CD8E2F34FBF0A14CBD21D59ABE5ACCC3215BE3BBF56325E3AABFC0EC3802A05A25A58D005K" TargetMode="External"/><Relationship Id="rId17" Type="http://schemas.openxmlformats.org/officeDocument/2006/relationships/hyperlink" Target="consultantplus://offline/ref=D50F3D333445C696E83678FF274933658BFDD5595F3AD2B3AB1EB95D4B9BD44819EBE3F98F761BBB3DB402631C64F2AC4E888D2C1FBE5A5D1B82F9C7D502K" TargetMode="External"/><Relationship Id="rId25" Type="http://schemas.openxmlformats.org/officeDocument/2006/relationships/hyperlink" Target="consultantplus://offline/ref=D50F3D333445C696E83678FF274933658BFDD5595730D0B1AF10E45743C2D84A1EE4BCFC88671BBB39AA0264046DA6FFD00AK" TargetMode="External"/><Relationship Id="rId33" Type="http://schemas.openxmlformats.org/officeDocument/2006/relationships/hyperlink" Target="consultantplus://offline/ref=D50F3D333445C696E83678FF274933658BFDD5595730D0B1AF10E45743C2D84A1EE4BCFC88671BBB39AA0264046DA6FFD00AK" TargetMode="External"/><Relationship Id="rId38" Type="http://schemas.openxmlformats.org/officeDocument/2006/relationships/hyperlink" Target="consultantplus://offline/ref=D50F3D333445C696E83678FF274933658BFDD5595730D0B1AF10E45743C2D84A1EE4BCFC88671BBB39AA0264046DA6FFD00AK" TargetMode="External"/><Relationship Id="rId46" Type="http://schemas.openxmlformats.org/officeDocument/2006/relationships/hyperlink" Target="consultantplus://offline/ref=D50F3D333445C696E83678FF274933658BFDD5595F39DBBCAC1CB95D4B9BD44819EBE3F99D7643B73CB01C631D71A4FD08DD0D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50F3D333445C696E83678FF274933658BFDD5595F3BD3B5A613B95D4B9BD44819EBE3F98F761BBB3DB402631264F2AC4E888D2C1FBE5A5D1B82F9C7D502K" TargetMode="External"/><Relationship Id="rId20" Type="http://schemas.openxmlformats.org/officeDocument/2006/relationships/hyperlink" Target="consultantplus://offline/ref=D50F3D333445C696E83678FF274933658BFDD5595F3AD2B3AB1EB95D4B9BD44819EBE3F98F761BBB3DB402631264F2AC4E888D2C1FBE5A5D1B82F9C7D502K" TargetMode="External"/><Relationship Id="rId29" Type="http://schemas.openxmlformats.org/officeDocument/2006/relationships/hyperlink" Target="consultantplus://offline/ref=D50F3D333445C696E83678FF274933658BFDD5595730D0B1AF10E45743C2D84A1EE4BCFC88671BBB39AA0264046DA6FFD00AK" TargetMode="External"/><Relationship Id="rId41" Type="http://schemas.openxmlformats.org/officeDocument/2006/relationships/hyperlink" Target="consultantplus://offline/ref=D50F3D333445C696E83678FF274933658BFDD5595730D0B1AF10E45743C2D84A1EE4BCFC88671BBB39AA0264046DA6FFD00A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50F3D333445C696E83678FF274933658BFDD5595730D0B1AF10E45743C2D84A1EE4BCEE883F17BA3DB40266113BF7B95FD0812905A05D440780FBDC05K" TargetMode="External"/><Relationship Id="rId11" Type="http://schemas.openxmlformats.org/officeDocument/2006/relationships/hyperlink" Target="consultantplus://offline/ref=D50F3D333445C696E83678FF274933658BFDD5595F3AD2B3AB1EB95D4B9BD44819EBE3F98F761BBB3DB402631F64F2AC4E888D2C1FBE5A5D1B82F9C7D502K" TargetMode="External"/><Relationship Id="rId24" Type="http://schemas.openxmlformats.org/officeDocument/2006/relationships/hyperlink" Target="consultantplus://offline/ref=D50F3D333445C696E83678FF274933658BFDD5595F3BDBB4A91CB95D4B9BD44819EBE3F99D7643B73CB01C631D71A4FD08DD0DK" TargetMode="External"/><Relationship Id="rId32" Type="http://schemas.openxmlformats.org/officeDocument/2006/relationships/hyperlink" Target="consultantplus://offline/ref=D50F3D333445C696E83678FF274933658BFDD5595730D0B1AF10E45743C2D84A1EE4BCFC88671BBB39AA0264046DA6FFD00AK" TargetMode="External"/><Relationship Id="rId37" Type="http://schemas.openxmlformats.org/officeDocument/2006/relationships/hyperlink" Target="consultantplus://offline/ref=D50F3D333445C696E83678FF274933658BFDD5595730D0B1AF10E45743C2D84A1EE4BCFC88671BBB39AA0264046DA6FFD00AK" TargetMode="External"/><Relationship Id="rId40" Type="http://schemas.openxmlformats.org/officeDocument/2006/relationships/hyperlink" Target="consultantplus://offline/ref=D50F3D333445C696E83678FF274933658BFDD5595730D0B1AF10E45743C2D84A1EE4BCFC88671BBB39AA0264046DA6FFD00AK" TargetMode="External"/><Relationship Id="rId45" Type="http://schemas.openxmlformats.org/officeDocument/2006/relationships/hyperlink" Target="consultantplus://offline/ref=D50F3D333445C696E83678FF274933658BFDD5595F39DBBCAC1CB95D4B9BD44819EBE3F99D7643B73CB01C631D71A4FD08DD0DK" TargetMode="External"/><Relationship Id="rId5" Type="http://schemas.openxmlformats.org/officeDocument/2006/relationships/hyperlink" Target="consultantplus://offline/ref=D50F3D333445C696E83678FF274933658BFDD559573FDBB6A910E45743C2D84A1EE4BCEE883F17BA3DB40266113BF7B95FD0812905A05D440780FBDC05K" TargetMode="External"/><Relationship Id="rId15" Type="http://schemas.openxmlformats.org/officeDocument/2006/relationships/hyperlink" Target="consultantplus://offline/ref=D50F3D333445C696E83678FF274933658BFDD5595F3BD3B5A613B95D4B9BD44819EBE3F98F761BBB3DB402631D64F2AC4E888D2C1FBE5A5D1B82F9C7D502K" TargetMode="External"/><Relationship Id="rId23" Type="http://schemas.openxmlformats.org/officeDocument/2006/relationships/hyperlink" Target="consultantplus://offline/ref=D50F3D333445C696E83678FF274933658BFDD5595F3BDBB4A91CB95D4B9BD44819EBE3F99D7643B73CB01C631D71A4FD08DD0DK" TargetMode="External"/><Relationship Id="rId28" Type="http://schemas.openxmlformats.org/officeDocument/2006/relationships/hyperlink" Target="consultantplus://offline/ref=D50F3D333445C696E83678FF274933658BFDD5595730D0B1AF10E45743C2D84A1EE4BCFC88671BBB39AA0264046DA6FFD00AK" TargetMode="External"/><Relationship Id="rId36" Type="http://schemas.openxmlformats.org/officeDocument/2006/relationships/hyperlink" Target="consultantplus://offline/ref=D50F3D333445C696E83678FF274933658BFDD5595730D0B1AF10E45743C2D84A1EE4BCFC88671BBB39AA0264046DA6FFD00AK" TargetMode="External"/><Relationship Id="rId49" Type="http://schemas.openxmlformats.org/officeDocument/2006/relationships/hyperlink" Target="consultantplus://offline/ref=D50F3D333445C696E83678FF274933658BFDD5595F38D3B5A91CB95D4B9BD44819EBE3F99D7643B73CB01C631D71A4FD08DD0DK" TargetMode="External"/><Relationship Id="rId10" Type="http://schemas.openxmlformats.org/officeDocument/2006/relationships/hyperlink" Target="consultantplus://offline/ref=D50F3D333445C696E83678FF274933658BFDD5595F3BD3B5A613B95D4B9BD44819EBE3F98F761BBB3DB402631F64F2AC4E888D2C1FBE5A5D1B82F9C7D502K" TargetMode="External"/><Relationship Id="rId19" Type="http://schemas.openxmlformats.org/officeDocument/2006/relationships/hyperlink" Target="consultantplus://offline/ref=D50F3D333445C696E83678FF274933658BFDD5595F3AD2B3AB1EB95D4B9BD44819EBE3F98F761BBB3DB402631D64F2AC4E888D2C1FBE5A5D1B82F9C7D502K" TargetMode="External"/><Relationship Id="rId31" Type="http://schemas.openxmlformats.org/officeDocument/2006/relationships/hyperlink" Target="consultantplus://offline/ref=D50F3D333445C696E83678FF274933658BFDD5595730D0B1AF10E45743C2D84A1EE4BCFC88671BBB39AA0264046DA6FFD00AK" TargetMode="External"/><Relationship Id="rId44" Type="http://schemas.openxmlformats.org/officeDocument/2006/relationships/hyperlink" Target="consultantplus://offline/ref=D50F3D333445C696E83678FF274933658BFDD5595F39DBBCAC1CB95D4B9BD44819EBE3F99D7643B73CB01C631D71A4FD08DD0D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D50F3D333445C696E83678FF274933658BFDD5595F38D3B5A91CB95D4B9BD44819EBE3F98F761BBB3DB402631F64F2AC4E888D2C1FBE5A5D1B82F9C7D502K" TargetMode="External"/><Relationship Id="rId14" Type="http://schemas.openxmlformats.org/officeDocument/2006/relationships/hyperlink" Target="consultantplus://offline/ref=D50F3D333445C696E83678FF274933658BFDD559573BDABDA710E45743C2D84A1EE4BCFC88671BBB39AA0264046DA6FFD00AK" TargetMode="External"/><Relationship Id="rId22" Type="http://schemas.openxmlformats.org/officeDocument/2006/relationships/hyperlink" Target="consultantplus://offline/ref=D50F3D333445C696E83678FF274933658BFDD5595F3BDBB4A91CB95D4B9BD44819EBE3F99D7643B73CB01C631D71A4FD08DD0DK" TargetMode="External"/><Relationship Id="rId27" Type="http://schemas.openxmlformats.org/officeDocument/2006/relationships/hyperlink" Target="consultantplus://offline/ref=D50F3D333445C696E83678FF274933658BFDD5595730D0B1AF10E45743C2D84A1EE4BCFC88671BBB39AA0264046DA6FFD00AK" TargetMode="External"/><Relationship Id="rId30" Type="http://schemas.openxmlformats.org/officeDocument/2006/relationships/hyperlink" Target="consultantplus://offline/ref=D50F3D333445C696E83678FF274933658BFDD5595730D0B1AF10E45743C2D84A1EE4BCFC88671BBB39AA0264046DA6FFD00AK" TargetMode="External"/><Relationship Id="rId35" Type="http://schemas.openxmlformats.org/officeDocument/2006/relationships/hyperlink" Target="consultantplus://offline/ref=D50F3D333445C696E83678FF274933658BFDD5595730D0B1AF10E45743C2D84A1EE4BCFC88671BBB39AA0264046DA6FFD00AK" TargetMode="External"/><Relationship Id="rId43" Type="http://schemas.openxmlformats.org/officeDocument/2006/relationships/hyperlink" Target="consultantplus://offline/ref=D50F3D333445C696E83678FF274933658BFDD5595F39DBBCAC1CB95D4B9BD44819EBE3F99D7643B73CB01C631D71A4FD08DD0DK" TargetMode="External"/><Relationship Id="rId48" Type="http://schemas.openxmlformats.org/officeDocument/2006/relationships/hyperlink" Target="consultantplus://offline/ref=D50F3D333445C696E83678FF274933658BFDD5595F38D3B5A91CB95D4B9BD44819EBE3F99D7643B73CB01C631D71A4FD08DD0DK" TargetMode="External"/><Relationship Id="rId8" Type="http://schemas.openxmlformats.org/officeDocument/2006/relationships/hyperlink" Target="consultantplus://offline/ref=D50F3D333445C696E83678FF274933658BFDD5595F39DBBCAC1CB95D4B9BD44819EBE3F98F761BBB3DB402631F64F2AC4E888D2C1FBE5A5D1B82F9C7D502K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33773</Words>
  <Characters>192511</Characters>
  <Application>Microsoft Office Word</Application>
  <DocSecurity>0</DocSecurity>
  <Lines>1604</Lines>
  <Paragraphs>451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Берсенев Игорь Валентинович</dc:creator>
  <cp:keywords/>
  <dc:description/>
  <cp:lastModifiedBy>Берсенев Игорь Валентинович</cp:lastModifiedBy>
  <cp:revision>1</cp:revision>
  <dcterms:created xsi:type="dcterms:W3CDTF">2020-07-14T10:52:00Z</dcterms:created>
  <dcterms:modified xsi:type="dcterms:W3CDTF">2020-07-14T10:52:00Z</dcterms:modified>
</cp:coreProperties>
</file>