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B41" w:rsidRDefault="00215B41">
      <w:pPr>
        <w:pStyle w:val="ConsPlusTitlePage"/>
      </w:pPr>
      <w:r>
        <w:t xml:space="preserve">Документ предоставлен </w:t>
      </w:r>
      <w:hyperlink r:id="rId4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15B41" w:rsidRDefault="00215B41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215B41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5B41" w:rsidRDefault="00215B41">
            <w:pPr>
              <w:pStyle w:val="ConsPlusNormal"/>
            </w:pPr>
            <w:r>
              <w:t>22 июля 2008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215B41" w:rsidRDefault="00215B41">
            <w:pPr>
              <w:pStyle w:val="ConsPlusNormal"/>
              <w:jc w:val="right"/>
            </w:pPr>
            <w:r>
              <w:t>N 159-ФЗ</w:t>
            </w:r>
          </w:p>
        </w:tc>
      </w:tr>
    </w:tbl>
    <w:p w:rsidR="00215B41" w:rsidRDefault="00215B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15B41" w:rsidRDefault="00215B41">
      <w:pPr>
        <w:pStyle w:val="ConsPlusNormal"/>
        <w:jc w:val="center"/>
      </w:pPr>
    </w:p>
    <w:p w:rsidR="00215B41" w:rsidRDefault="00215B41">
      <w:pPr>
        <w:pStyle w:val="ConsPlusTitle"/>
        <w:jc w:val="center"/>
      </w:pPr>
      <w:r>
        <w:t>РОССИЙСКАЯ ФЕДЕРАЦИЯ</w:t>
      </w:r>
    </w:p>
    <w:p w:rsidR="00215B41" w:rsidRDefault="00215B41">
      <w:pPr>
        <w:pStyle w:val="ConsPlusTitle"/>
        <w:jc w:val="center"/>
      </w:pPr>
    </w:p>
    <w:p w:rsidR="00215B41" w:rsidRDefault="00817919">
      <w:pPr>
        <w:pStyle w:val="ConsPlusTitle"/>
        <w:jc w:val="center"/>
      </w:pPr>
      <w:r>
        <w:t xml:space="preserve">Федеральный закон 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 </w:t>
      </w:r>
      <w:bookmarkStart w:id="0" w:name="_GoBack"/>
      <w:r>
        <w:t>от 22.07.2008 № 159-</w:t>
      </w:r>
      <w:r w:rsidR="00DD0843">
        <w:t>ФЗ</w:t>
      </w:r>
    </w:p>
    <w:bookmarkEnd w:id="0"/>
    <w:p w:rsidR="00215B41" w:rsidRDefault="00215B41">
      <w:pPr>
        <w:pStyle w:val="ConsPlusNormal"/>
        <w:jc w:val="center"/>
      </w:pPr>
    </w:p>
    <w:p w:rsidR="00215B41" w:rsidRDefault="00215B41">
      <w:pPr>
        <w:pStyle w:val="ConsPlusNormal"/>
        <w:jc w:val="right"/>
      </w:pPr>
      <w:r>
        <w:t>Принят</w:t>
      </w:r>
    </w:p>
    <w:p w:rsidR="00215B41" w:rsidRDefault="00215B41">
      <w:pPr>
        <w:pStyle w:val="ConsPlusNormal"/>
        <w:jc w:val="right"/>
      </w:pPr>
      <w:r>
        <w:t>Государственной Думой</w:t>
      </w:r>
    </w:p>
    <w:p w:rsidR="00215B41" w:rsidRDefault="00215B41">
      <w:pPr>
        <w:pStyle w:val="ConsPlusNormal"/>
        <w:jc w:val="right"/>
      </w:pPr>
      <w:r>
        <w:t>4 июля 2008 года</w:t>
      </w:r>
    </w:p>
    <w:p w:rsidR="00215B41" w:rsidRDefault="00215B41">
      <w:pPr>
        <w:pStyle w:val="ConsPlusNormal"/>
        <w:jc w:val="right"/>
      </w:pPr>
    </w:p>
    <w:p w:rsidR="00215B41" w:rsidRDefault="00215B41">
      <w:pPr>
        <w:pStyle w:val="ConsPlusNormal"/>
        <w:jc w:val="right"/>
      </w:pPr>
      <w:r>
        <w:t>Одобрен</w:t>
      </w:r>
    </w:p>
    <w:p w:rsidR="00215B41" w:rsidRDefault="00215B41">
      <w:pPr>
        <w:pStyle w:val="ConsPlusNormal"/>
        <w:jc w:val="right"/>
      </w:pPr>
      <w:r>
        <w:t>Советом Федерации</w:t>
      </w:r>
    </w:p>
    <w:p w:rsidR="00215B41" w:rsidRDefault="00215B41">
      <w:pPr>
        <w:pStyle w:val="ConsPlusNormal"/>
        <w:jc w:val="right"/>
      </w:pPr>
      <w:r>
        <w:t>11 июля 2008 года</w:t>
      </w:r>
    </w:p>
    <w:p w:rsidR="00215B41" w:rsidRDefault="00215B4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15B4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5B41" w:rsidRDefault="00215B41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15B41" w:rsidRDefault="00215B41">
            <w:pPr>
              <w:pStyle w:val="ConsPlusNormal"/>
              <w:jc w:val="center"/>
            </w:pPr>
            <w:r>
              <w:rPr>
                <w:color w:val="392C69"/>
              </w:rPr>
              <w:t>(</w:t>
            </w:r>
            <w:proofErr w:type="gramStart"/>
            <w:r>
              <w:rPr>
                <w:color w:val="392C69"/>
              </w:rPr>
              <w:t>в</w:t>
            </w:r>
            <w:proofErr w:type="gramEnd"/>
            <w:r>
              <w:rPr>
                <w:color w:val="392C69"/>
              </w:rPr>
              <w:t xml:space="preserve"> ред. Федеральных законов от 17.07.2009 </w:t>
            </w:r>
            <w:hyperlink r:id="rId5" w:history="1">
              <w:r>
                <w:rPr>
                  <w:color w:val="0000FF"/>
                </w:rPr>
                <w:t>N 149-ФЗ</w:t>
              </w:r>
            </w:hyperlink>
            <w:r>
              <w:rPr>
                <w:color w:val="392C69"/>
              </w:rPr>
              <w:t>,</w:t>
            </w:r>
          </w:p>
          <w:p w:rsidR="00215B41" w:rsidRDefault="00215B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02.07.2010 </w:t>
            </w:r>
            <w:hyperlink r:id="rId6" w:history="1">
              <w:r>
                <w:rPr>
                  <w:color w:val="0000FF"/>
                </w:rPr>
                <w:t>N 150-ФЗ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7" w:history="1">
              <w:r>
                <w:rPr>
                  <w:color w:val="0000FF"/>
                </w:rPr>
                <w:t>N 144-ФЗ</w:t>
              </w:r>
            </w:hyperlink>
            <w:r>
              <w:rPr>
                <w:color w:val="392C69"/>
              </w:rPr>
              <w:t xml:space="preserve">, от 29.06.2015 </w:t>
            </w:r>
            <w:hyperlink r:id="rId8" w:history="1">
              <w:r>
                <w:rPr>
                  <w:color w:val="0000FF"/>
                </w:rPr>
                <w:t>N 158-ФЗ</w:t>
              </w:r>
            </w:hyperlink>
            <w:r>
              <w:rPr>
                <w:color w:val="392C69"/>
              </w:rPr>
              <w:t>,</w:t>
            </w:r>
          </w:p>
          <w:p w:rsidR="00215B41" w:rsidRDefault="00215B41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03.07.2016 </w:t>
            </w:r>
            <w:hyperlink r:id="rId9" w:history="1">
              <w:r>
                <w:rPr>
                  <w:color w:val="0000FF"/>
                </w:rPr>
                <w:t>N 265-ФЗ</w:t>
              </w:r>
            </w:hyperlink>
            <w:r>
              <w:rPr>
                <w:color w:val="392C69"/>
              </w:rPr>
              <w:t xml:space="preserve">, от 01.07.2017 </w:t>
            </w:r>
            <w:hyperlink r:id="rId10" w:history="1">
              <w:r>
                <w:rPr>
                  <w:color w:val="0000FF"/>
                </w:rPr>
                <w:t>N 141-ФЗ</w:t>
              </w:r>
            </w:hyperlink>
            <w:r>
              <w:rPr>
                <w:color w:val="392C69"/>
              </w:rPr>
              <w:t xml:space="preserve">, от 03.07.2018 </w:t>
            </w:r>
            <w:hyperlink r:id="rId11" w:history="1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>,</w:t>
            </w:r>
          </w:p>
          <w:p w:rsidR="00215B41" w:rsidRDefault="00215B41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от</w:t>
            </w:r>
            <w:proofErr w:type="gramEnd"/>
            <w:r>
              <w:rPr>
                <w:color w:val="392C69"/>
              </w:rPr>
              <w:t xml:space="preserve"> 08.06.2020 </w:t>
            </w:r>
            <w:hyperlink r:id="rId12" w:history="1">
              <w:r>
                <w:rPr>
                  <w:color w:val="0000FF"/>
                </w:rPr>
                <w:t>N 166-ФЗ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bookmarkStart w:id="1" w:name="P28"/>
      <w:bookmarkEnd w:id="1"/>
      <w:r>
        <w:t>Статья 1. Отношения, регулируемые настоящим Федеральным законом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r>
        <w:t>1. Настоящий Федеральный закон регулирует отношения, возникающие в связи с отчуждением из государственной или из муниципальной собственности недвижимого имущества, арендуемого субъектами малого и среднего предпринимательства (далее также - арендуемое имущество), в том числе особенности участия субъектов малого и среднего предпринимательства в приватизации арендуемого имущества.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02.07.2013 </w:t>
      </w:r>
      <w:hyperlink r:id="rId13" w:history="1">
        <w:r>
          <w:rPr>
            <w:color w:val="0000FF"/>
          </w:rPr>
          <w:t>N 144-ФЗ</w:t>
        </w:r>
      </w:hyperlink>
      <w:r>
        <w:t xml:space="preserve">, от 03.07.2018 </w:t>
      </w:r>
      <w:hyperlink r:id="rId14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2. Действие настоящего Федерального закона не распространяется на: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1) отношения, возникающие при отчуждении арендуемого имущества, переданного организациям, образующим инфраструктуру поддержки субъектов малого и среднего предпринимательства в соответствии со </w:t>
      </w:r>
      <w:hyperlink r:id="rId15" w:history="1">
        <w:r>
          <w:rPr>
            <w:color w:val="0000FF"/>
          </w:rPr>
          <w:t>статьей 15</w:t>
        </w:r>
      </w:hyperlink>
      <w:r>
        <w:t xml:space="preserve"> Федерального закона от 24 июля 2007 года N 209-ФЗ "О развитии малого и среднего предпринимательства в Российской Федерации" (далее - Федеральный закон "О развитии малого и среднего предпринимательства в Российской Федерации");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2) отношения, возникающие при приватизации имущественных комплексов государственных или муниципальных унитарных предприятий;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3) недвижимое имущество, принадлежащее государственным или муниципальным учреждениям на праве оперативного управления;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4) недвижимое имущество, которое ограничено в обороте;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5) государственное или муниципальное недвижимое имущество, если на день подачи </w:t>
      </w:r>
      <w:r>
        <w:lastRenderedPageBreak/>
        <w:t>субъектом малого или среднего предпринимательства заявления о реализации преимущественного права на приобретение арендуемого имущества (далее - заявление) опубликовано объявление о продаже такого имущества на торгах или заключен договор, предусматривающий отчуждение такого имущества унитарным предприятием.</w:t>
      </w:r>
    </w:p>
    <w:p w:rsidR="00215B41" w:rsidRDefault="00215B41">
      <w:pPr>
        <w:pStyle w:val="ConsPlusNormal"/>
        <w:jc w:val="both"/>
      </w:pPr>
      <w:r>
        <w:t xml:space="preserve">(п. 5 введен Федеральным </w:t>
      </w:r>
      <w:hyperlink r:id="rId16" w:history="1">
        <w:r>
          <w:rPr>
            <w:color w:val="0000FF"/>
          </w:rPr>
          <w:t>законом</w:t>
        </w:r>
      </w:hyperlink>
      <w:r>
        <w:t xml:space="preserve"> от 02.07.2013 N 144-ФЗ; в ред. Федеральных законов от 29.06.2015 </w:t>
      </w:r>
      <w:hyperlink r:id="rId17" w:history="1">
        <w:r>
          <w:rPr>
            <w:color w:val="0000FF"/>
          </w:rPr>
          <w:t>N 158-ФЗ</w:t>
        </w:r>
      </w:hyperlink>
      <w:r>
        <w:t xml:space="preserve">, от 03.07.2018 </w:t>
      </w:r>
      <w:hyperlink r:id="rId18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3. Отношения, связанные с участием субъектов малого и среднего предпринимательства в приватизации арендуемого имущества и не урегулированные настоящим Федеральным законом, регулируются Федеральным </w:t>
      </w:r>
      <w:hyperlink r:id="rId19" w:history="1">
        <w:r>
          <w:rPr>
            <w:color w:val="0000FF"/>
          </w:rPr>
          <w:t>законом</w:t>
        </w:r>
      </w:hyperlink>
      <w:r>
        <w:t xml:space="preserve"> от 21 декабря 2001 года N 178-ФЗ "О приватизации государственного и муниципального имущества" (далее - Федеральный закон "О приватизации государственного и муниципального имущества").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r>
        <w:t>Статья 2. Особенности отчуждения арендуемого имущества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r>
        <w:t>1. В случае, если федеральным органом исполнительной власти, органом государственной власти субъекта Российской Федерации или органом местного самоуправления, уполномоченными на осуществление функций по приватизации имущества, находящегося в государственной или муниципальной собственности (далее - уполномоченный орган), созданы координационные или совещательные органы в области развития малого и среднего предпринимательства, решение о включении арендуемого имущества в акты планирования приватизации государственного и муниципального имущества может быть принято уполномоченным органом не ранее чем через тридцать дней после направления уведомления в указанные координационные или совещательные органы.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1 в ред. Федерального </w:t>
      </w:r>
      <w:hyperlink r:id="rId20" w:history="1">
        <w:r>
          <w:rPr>
            <w:color w:val="0000FF"/>
          </w:rPr>
          <w:t>закона</w:t>
        </w:r>
      </w:hyperlink>
      <w:r>
        <w:t xml:space="preserve"> от 03.07.2018 N 185-ФЗ)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2. Государственное или муниципальное унитарное предприятие вправе осуществить возмездное отчуждение недвижимого имущества, принадлежащего ему и арендуемого лицом, отвечающим требованиям, предусмотренным </w:t>
      </w:r>
      <w:hyperlink w:anchor="P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закона, в порядке, обеспечивающем реализацию преимущественного права арендатора на приобретение указанного имущества.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3. Решение собственника арендуемого имущества, которое принадлежит государственному или муниципальному унитарному предприятию на праве хозяйственного ведения или оперативного управления, о согласии на совершение унитарным предприятием сделки, направленной на возмездное отчуждение такого имущества, принимается не ранее чем через тридцать дней после дня направления указанным собственником уведомления в координационные или совещательные органы в области развития малого и среднего предпринимательства (в случае, если эти органы созданы при соответствующем уполномоченном органе) и арендатору или арендаторам такого имущества.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3 в ред. Федерального </w:t>
      </w:r>
      <w:hyperlink r:id="rId21" w:history="1">
        <w:r>
          <w:rPr>
            <w:color w:val="0000FF"/>
          </w:rPr>
          <w:t>закона</w:t>
        </w:r>
      </w:hyperlink>
      <w:r>
        <w:t xml:space="preserve"> от 03.07.2018 N 185-ФЗ)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bookmarkStart w:id="2" w:name="P49"/>
      <w:bookmarkEnd w:id="2"/>
      <w:r>
        <w:t>Статья 3. Преимущественное право на приобретение арендуемого имущества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r>
        <w:t xml:space="preserve">Субъекты малого и среднего предпринимательства, за исключением субъектов малого и среднего предпринимательства, указанных в </w:t>
      </w:r>
      <w:hyperlink r:id="rId22" w:history="1">
        <w:r>
          <w:rPr>
            <w:color w:val="0000FF"/>
          </w:rPr>
          <w:t>части 3 статьи 14</w:t>
        </w:r>
      </w:hyperlink>
      <w:r>
        <w:t xml:space="preserve"> Федерального закона "О развитии малого и среднего предпринимательства в Российской Федерации", и субъектов малого и среднего предпринимательства, осуществляющих добычу и переработку полезных ископаемых (кроме общераспространенных полезных ископаемых), при возмездном отчуждении арендуемого имущества из государственной или муниципальной собственности пользуются преимущественным правом на приобретение такого имущества по цене, равной его рыночной стоимости и определенной независимым оценщиком в порядке, установленном Федеральным </w:t>
      </w:r>
      <w:hyperlink r:id="rId23" w:history="1">
        <w:r>
          <w:rPr>
            <w:color w:val="0000FF"/>
          </w:rPr>
          <w:t>законом</w:t>
        </w:r>
      </w:hyperlink>
      <w: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Федерации"). При этом такое </w:t>
      </w:r>
      <w:r>
        <w:lastRenderedPageBreak/>
        <w:t>преимущественное право может быть реализовано при условии, что: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17.07.2009 </w:t>
      </w:r>
      <w:hyperlink r:id="rId24" w:history="1">
        <w:r>
          <w:rPr>
            <w:color w:val="0000FF"/>
          </w:rPr>
          <w:t>N 149-ФЗ</w:t>
        </w:r>
      </w:hyperlink>
      <w:r>
        <w:t xml:space="preserve">, от 03.07.2018 </w:t>
      </w:r>
      <w:hyperlink r:id="rId25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1) арендуемое имущество на день подачи заявления находится в их временном владении и (или) временном пользовании непрерывно в течение двух и более лет в соответствии с договором или договорами аренды такого имущества, за исключением случая, предусмотренного </w:t>
      </w:r>
      <w:hyperlink w:anchor="P142" w:history="1">
        <w:r>
          <w:rPr>
            <w:color w:val="0000FF"/>
          </w:rPr>
          <w:t>частью 2.1 статьи 9</w:t>
        </w:r>
      </w:hyperlink>
      <w:r>
        <w:t xml:space="preserve"> настоящего Федерального закона;</w:t>
      </w:r>
    </w:p>
    <w:p w:rsidR="00215B41" w:rsidRDefault="00215B41">
      <w:pPr>
        <w:pStyle w:val="ConsPlusNormal"/>
        <w:jc w:val="both"/>
      </w:pPr>
      <w:r>
        <w:t xml:space="preserve">(в ред. Федеральных законов от 02.07.2013 </w:t>
      </w:r>
      <w:hyperlink r:id="rId26" w:history="1">
        <w:r>
          <w:rPr>
            <w:color w:val="0000FF"/>
          </w:rPr>
          <w:t>N 144-ФЗ</w:t>
        </w:r>
      </w:hyperlink>
      <w:r>
        <w:t xml:space="preserve">, от 29.06.2015 </w:t>
      </w:r>
      <w:hyperlink r:id="rId27" w:history="1">
        <w:r>
          <w:rPr>
            <w:color w:val="0000FF"/>
          </w:rPr>
          <w:t>N 158-ФЗ</w:t>
        </w:r>
      </w:hyperlink>
      <w:r>
        <w:t xml:space="preserve">, от 03.07.2018 </w:t>
      </w:r>
      <w:hyperlink r:id="rId28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</w:t>
      </w:r>
      <w:hyperlink w:anchor="P71" w:history="1">
        <w:r>
          <w:rPr>
            <w:color w:val="0000FF"/>
          </w:rPr>
          <w:t>частью 4 статьи 4</w:t>
        </w:r>
      </w:hyperlink>
      <w:r>
        <w:t xml:space="preserve"> настоящего Федерального закона, а в случае, предусмотренном </w:t>
      </w:r>
      <w:hyperlink w:anchor="P140" w:history="1">
        <w:r>
          <w:rPr>
            <w:color w:val="0000FF"/>
          </w:rPr>
          <w:t>частью 2</w:t>
        </w:r>
      </w:hyperlink>
      <w:r>
        <w:t xml:space="preserve"> или </w:t>
      </w:r>
      <w:hyperlink w:anchor="P142" w:history="1">
        <w:r>
          <w:rPr>
            <w:color w:val="0000FF"/>
          </w:rPr>
          <w:t>частью 2.1 статьи 9</w:t>
        </w:r>
      </w:hyperlink>
      <w:r>
        <w:t xml:space="preserve"> настоящего Федерального закона, - на день подачи субъектом малого или среднего предпринимательства заявления;</w:t>
      </w:r>
    </w:p>
    <w:p w:rsidR="00215B41" w:rsidRDefault="00215B41">
      <w:pPr>
        <w:pStyle w:val="ConsPlusNormal"/>
        <w:jc w:val="both"/>
      </w:pPr>
      <w:r>
        <w:t xml:space="preserve">(в ред. Федеральных законов от 17.07.2009 </w:t>
      </w:r>
      <w:hyperlink r:id="rId29" w:history="1">
        <w:r>
          <w:rPr>
            <w:color w:val="0000FF"/>
          </w:rPr>
          <w:t>N 149-ФЗ</w:t>
        </w:r>
      </w:hyperlink>
      <w:r>
        <w:t xml:space="preserve">, от 02.07.2013 </w:t>
      </w:r>
      <w:hyperlink r:id="rId30" w:history="1">
        <w:r>
          <w:rPr>
            <w:color w:val="0000FF"/>
          </w:rPr>
          <w:t>N 144-ФЗ</w:t>
        </w:r>
      </w:hyperlink>
      <w:r>
        <w:t xml:space="preserve">, от 03.07.2018 </w:t>
      </w:r>
      <w:hyperlink r:id="rId31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3) утратил силу с 1 июля 2013 года. - Федеральный </w:t>
      </w:r>
      <w:hyperlink r:id="rId32" w:history="1">
        <w:r>
          <w:rPr>
            <w:color w:val="0000FF"/>
          </w:rPr>
          <w:t>закон</w:t>
        </w:r>
      </w:hyperlink>
      <w:r>
        <w:t xml:space="preserve"> от 02.07.2013 N 144-ФЗ;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4) арендуемое имущество не включено в утвержденный в соответствии с </w:t>
      </w:r>
      <w:hyperlink r:id="rId33" w:history="1">
        <w:r>
          <w:rPr>
            <w:color w:val="0000FF"/>
          </w:rPr>
          <w:t>частью 4 статьи 18</w:t>
        </w:r>
      </w:hyperlink>
      <w: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за исключением случая, предусмотренного </w:t>
      </w:r>
      <w:hyperlink w:anchor="P142" w:history="1">
        <w:r>
          <w:rPr>
            <w:color w:val="0000FF"/>
          </w:rPr>
          <w:t>частью 2.1 статьи 9</w:t>
        </w:r>
      </w:hyperlink>
      <w:r>
        <w:t xml:space="preserve"> настоящего Федерального закона;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4" w:history="1">
        <w:r>
          <w:rPr>
            <w:color w:val="0000FF"/>
          </w:rPr>
          <w:t>закона</w:t>
        </w:r>
      </w:hyperlink>
      <w:r>
        <w:t xml:space="preserve"> от 02.07.2013 N 144-ФЗ)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5) сведения о субъекте малого и среднего предпринимательства на день заключения договора купли-продажи арендуемого имущества не исключены из единого реестра субъектов малого и среднего предпринимательства.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п.</w:t>
      </w:r>
      <w:proofErr w:type="gramEnd"/>
      <w:r>
        <w:t xml:space="preserve"> 5 введен Федеральным </w:t>
      </w:r>
      <w:hyperlink r:id="rId35" w:history="1">
        <w:r>
          <w:rPr>
            <w:color w:val="0000FF"/>
          </w:rPr>
          <w:t>законом</w:t>
        </w:r>
      </w:hyperlink>
      <w:r>
        <w:t xml:space="preserve"> от 03.07.2016 N 265-ФЗ)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r>
        <w:t>Статья 4. Порядок реализации преимущественного права арендаторов на приобретение арендуемого имущества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bookmarkStart w:id="3" w:name="P65"/>
      <w:bookmarkEnd w:id="3"/>
      <w:r>
        <w:t xml:space="preserve">1. Уполномоченный орган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 предусматривает в решениях об условиях приватизации государственного или муниципального имущества преимущественное право арендаторов на приобретение арендуемого имущества с соблюдением условий, установленных </w:t>
      </w:r>
      <w:hyperlink w:anchor="P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1 в ред. Федерального </w:t>
      </w:r>
      <w:hyperlink r:id="rId36" w:history="1">
        <w:r>
          <w:rPr>
            <w:color w:val="0000FF"/>
          </w:rPr>
          <w:t>закона</w:t>
        </w:r>
      </w:hyperlink>
      <w:r>
        <w:t xml:space="preserve"> от 03.07.2018 N 185-ФЗ)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2. В течение десяти дней с даты принятия решения об условиях приватизации арендуемого имущества в порядке, установленном Федеральным </w:t>
      </w:r>
      <w:hyperlink r:id="rId37" w:history="1">
        <w:r>
          <w:rPr>
            <w:color w:val="0000FF"/>
          </w:rPr>
          <w:t>законом</w:t>
        </w:r>
      </w:hyperlink>
      <w:r>
        <w:t xml:space="preserve"> "О приватизации государственного и муниципального имущества", уполномоченные органы направляют арендаторам - субъектам малого и среднего предпринимательства, соответствующим установленным </w:t>
      </w:r>
      <w:hyperlink w:anchor="P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требованиям, копии указанного решения, предложения о заключении договоров купли-продажи государственного или муниципального имущества (далее - предложение) и проекты договоров купли-продажи арендуемого имущества, а также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38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lastRenderedPageBreak/>
        <w:t xml:space="preserve">3. Государственное или муниципальное унитарное предприятие, которое приняло решение о совершении сделки, направленной на возмездное отчуждение недвижимого имущества, принадлежащего ему на праве хозяйственного ведения или оперативного управления и арендуемого лицом, отвечающим установленным </w:t>
      </w:r>
      <w:hyperlink w:anchor="P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требованиям, а также получило в соответствии с законодательством Российской Федерации согласие собственника на отчуждение этого имущества, направляет указанному лицу предложение о заключении договора купли-продажи арендуемого имущества с указанием цены этого имущества, установленной с учетом его рыночной стоимости, определенной в соответствии с Федеральным </w:t>
      </w:r>
      <w:hyperlink r:id="rId39" w:history="1">
        <w:r>
          <w:rPr>
            <w:color w:val="0000FF"/>
          </w:rPr>
          <w:t>законом</w:t>
        </w:r>
      </w:hyperlink>
      <w:r>
        <w:t xml:space="preserve"> "Об оценочной деятельности в Российской Федерации", проект договора купли-продажи арендуемого имущества и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17.07.2009 </w:t>
      </w:r>
      <w:hyperlink r:id="rId40" w:history="1">
        <w:r>
          <w:rPr>
            <w:color w:val="0000FF"/>
          </w:rPr>
          <w:t>N 149-ФЗ</w:t>
        </w:r>
      </w:hyperlink>
      <w:r>
        <w:t xml:space="preserve">, от 03.07.2018 </w:t>
      </w:r>
      <w:hyperlink r:id="rId41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bookmarkStart w:id="4" w:name="P71"/>
      <w:bookmarkEnd w:id="4"/>
      <w:r>
        <w:t>4. В случае согласия субъекта малого или среднего предпринимательства на использование преимущественного права на приобретение арендуемого имущества договор купли-продажи арендуемого имущества должен быть заключен в течение тридцати дней со дня получения указанным субъектом предложения о его заключении и (или) проекта договора купли-продажи арендуемого имущества.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2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215B41" w:rsidRDefault="00215B41">
      <w:pPr>
        <w:pStyle w:val="ConsPlusNormal"/>
        <w:spacing w:before="220"/>
        <w:ind w:firstLine="540"/>
        <w:jc w:val="both"/>
      </w:pPr>
      <w:bookmarkStart w:id="5" w:name="P73"/>
      <w:bookmarkEnd w:id="5"/>
      <w:r>
        <w:t xml:space="preserve">4.1. Течение срока, указанного в </w:t>
      </w:r>
      <w:hyperlink w:anchor="P71" w:history="1">
        <w:r>
          <w:rPr>
            <w:color w:val="0000FF"/>
          </w:rPr>
          <w:t>части 4</w:t>
        </w:r>
      </w:hyperlink>
      <w:r>
        <w:t xml:space="preserve"> настоящей статьи, приостанавливается в случае оспаривания субъектом малого или среднего предпринимательства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4.1 введена Федеральным </w:t>
      </w:r>
      <w:hyperlink r:id="rId43" w:history="1">
        <w:r>
          <w:rPr>
            <w:color w:val="0000FF"/>
          </w:rPr>
          <w:t>законом</w:t>
        </w:r>
      </w:hyperlink>
      <w:r>
        <w:t xml:space="preserve"> от 02.07.2013 N 144-ФЗ)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5. При заключении договора купли-продажи арендуемого имущества необходимо наличие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17.07.2009 </w:t>
      </w:r>
      <w:hyperlink r:id="rId44" w:history="1">
        <w:r>
          <w:rPr>
            <w:color w:val="0000FF"/>
          </w:rPr>
          <w:t>N 149-ФЗ</w:t>
        </w:r>
      </w:hyperlink>
      <w:r>
        <w:t xml:space="preserve">, от 03.07.2016 </w:t>
      </w:r>
      <w:hyperlink r:id="rId45" w:history="1">
        <w:r>
          <w:rPr>
            <w:color w:val="0000FF"/>
          </w:rPr>
          <w:t>N 265-ФЗ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6. В любой день до истечения срока, установленного </w:t>
      </w:r>
      <w:hyperlink w:anchor="P71" w:history="1">
        <w:r>
          <w:rPr>
            <w:color w:val="0000FF"/>
          </w:rPr>
          <w:t>частью 4 настоящей статьи</w:t>
        </w:r>
      </w:hyperlink>
      <w:r>
        <w:t>, субъекты малого и среднего предпринимательства вправе подать в письменной форме заявление об отказе от использования преимущественного права на приобретение арендуемого имущества.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7. Уступка субъектами малого и среднего предпринимательства преимущественного права на приобретение арендуемого имущества не допускается.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8. Субъекты малого и среднего предпринимательства имеют право обжаловать в </w:t>
      </w:r>
      <w:hyperlink r:id="rId46" w:history="1">
        <w:r>
          <w:rPr>
            <w:color w:val="0000FF"/>
          </w:rPr>
          <w:t>порядке</w:t>
        </w:r>
      </w:hyperlink>
      <w:r>
        <w:t>, установленном законодательством Российской Федерации: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1) отказ уполномоченного органа в реализации преимущественного права на приобретение арендуемого имущества, а также его бездействие в части принятия решения об отчуждении арендуемого имущества и (или) совершения юридически значимых действий, необходимых для реализации преимущественного права на приобретение арендуемого имущества;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2) достоверность величины рыночной стоимости объекта оценки, используемой для определения цены выкупаемого имущества.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8 в ред. Федерального </w:t>
      </w:r>
      <w:hyperlink r:id="rId47" w:history="1">
        <w:r>
          <w:rPr>
            <w:color w:val="0000FF"/>
          </w:rPr>
          <w:t>закона</w:t>
        </w:r>
      </w:hyperlink>
      <w:r>
        <w:t xml:space="preserve"> от 02.07.2013 N 144-ФЗ)</w:t>
      </w:r>
    </w:p>
    <w:p w:rsidR="00215B41" w:rsidRDefault="00215B41">
      <w:pPr>
        <w:pStyle w:val="ConsPlusNormal"/>
        <w:spacing w:before="220"/>
        <w:ind w:firstLine="540"/>
        <w:jc w:val="both"/>
      </w:pPr>
      <w:bookmarkStart w:id="6" w:name="P83"/>
      <w:bookmarkEnd w:id="6"/>
      <w:r>
        <w:t xml:space="preserve">9. Субъекты малого и среднего предпринимательства утрачивают преимущественное право </w:t>
      </w:r>
      <w:r>
        <w:lastRenderedPageBreak/>
        <w:t>на приобретение арендуемого имущества:</w:t>
      </w:r>
    </w:p>
    <w:p w:rsidR="00215B41" w:rsidRDefault="00215B41">
      <w:pPr>
        <w:pStyle w:val="ConsPlusNormal"/>
        <w:spacing w:before="220"/>
        <w:ind w:firstLine="540"/>
        <w:jc w:val="both"/>
      </w:pPr>
      <w:bookmarkStart w:id="7" w:name="P84"/>
      <w:bookmarkEnd w:id="7"/>
      <w:r>
        <w:t>1) с момента отказа субъекта малого или среднего предпринимательства от заключения договора купли-продажи арендуемого имущества;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48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215B41" w:rsidRDefault="00215B41">
      <w:pPr>
        <w:pStyle w:val="ConsPlusNormal"/>
        <w:spacing w:before="220"/>
        <w:ind w:firstLine="540"/>
        <w:jc w:val="both"/>
      </w:pPr>
      <w:bookmarkStart w:id="8" w:name="P86"/>
      <w:bookmarkEnd w:id="8"/>
      <w:r>
        <w:t xml:space="preserve">2) по истечении тридцати дней со дня получения субъектом малого или среднего предпринимательства предложения и (или) проекта договора купли-продажи арендуемого имущества в случае, если этот договор не подписан субъектом малого или среднего предпринимательства в указанный срок, за исключением случаев приостановления течения указанного срока в соответствии с </w:t>
      </w:r>
      <w:hyperlink w:anchor="P73" w:history="1">
        <w:r>
          <w:rPr>
            <w:color w:val="0000FF"/>
          </w:rPr>
          <w:t>частью 4.1</w:t>
        </w:r>
      </w:hyperlink>
      <w:r>
        <w:t xml:space="preserve"> настоящей статьи;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17.07.2009 </w:t>
      </w:r>
      <w:hyperlink r:id="rId49" w:history="1">
        <w:r>
          <w:rPr>
            <w:color w:val="0000FF"/>
          </w:rPr>
          <w:t>N 149-ФЗ</w:t>
        </w:r>
      </w:hyperlink>
      <w:r>
        <w:t xml:space="preserve">, от 02.07.2013 </w:t>
      </w:r>
      <w:hyperlink r:id="rId50" w:history="1">
        <w:r>
          <w:rPr>
            <w:color w:val="0000FF"/>
          </w:rPr>
          <w:t>N 144-ФЗ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3) с момента расторжения договора купли-продажи арендуемого имущества в связи с существенным нарушением его условий субъектом малого или среднего предпринимательства.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10. В тридцатидневный срок с момента утраты субъектом малого или среднего предпринимательства преимущественного права на приобретение арендуемого имущества по основаниям, определенным </w:t>
      </w:r>
      <w:hyperlink w:anchor="P83" w:history="1">
        <w:r>
          <w:rPr>
            <w:color w:val="0000FF"/>
          </w:rPr>
          <w:t>частью 9 настоящей статьи</w:t>
        </w:r>
      </w:hyperlink>
      <w:r>
        <w:t>, уполномоченный орган в порядке, установленном законодательством Российской Федерации о приватизации, принимает одно из следующих решений: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1) о внесении изменений в принятое решение об условиях приватизации арендуемого имущества в части использования способов приватизации государственного или муниципального имущества, установленных Федеральным </w:t>
      </w:r>
      <w:hyperlink r:id="rId51" w:history="1">
        <w:r>
          <w:rPr>
            <w:color w:val="0000FF"/>
          </w:rPr>
          <w:t>законом</w:t>
        </w:r>
      </w:hyperlink>
      <w:r>
        <w:t xml:space="preserve"> "О приватизации государственного и муниципального имущества";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2) об отмене принятого решения об условиях приватизации арендуемого имущества.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10.1. Субъект малого или среднего предпринимательства, утративший по основаниям, предусмотренным </w:t>
      </w:r>
      <w:hyperlink w:anchor="P84" w:history="1">
        <w:r>
          <w:rPr>
            <w:color w:val="0000FF"/>
          </w:rPr>
          <w:t>пунктом 1</w:t>
        </w:r>
      </w:hyperlink>
      <w:r>
        <w:t xml:space="preserve"> или </w:t>
      </w:r>
      <w:hyperlink w:anchor="P86" w:history="1">
        <w:r>
          <w:rPr>
            <w:color w:val="0000FF"/>
          </w:rPr>
          <w:t>2 части 9</w:t>
        </w:r>
      </w:hyperlink>
      <w:r>
        <w:t xml:space="preserve"> настоящей статьи, преимущественное право на приобретение арендуемого имущества, в отношении которого уполномоченным органом принято предусмотренное </w:t>
      </w:r>
      <w:hyperlink w:anchor="P65" w:history="1">
        <w:r>
          <w:rPr>
            <w:color w:val="0000FF"/>
          </w:rPr>
          <w:t>частью 1</w:t>
        </w:r>
      </w:hyperlink>
      <w:r>
        <w:t xml:space="preserve"> настоящей статьи решение об условиях приватизации государственного или муниципального имущества, вправе направить в уполномоченный орган в соответствии со </w:t>
      </w:r>
      <w:hyperlink w:anchor="P142" w:history="1">
        <w:r>
          <w:rPr>
            <w:color w:val="0000FF"/>
          </w:rPr>
          <w:t>статьей 9</w:t>
        </w:r>
      </w:hyperlink>
      <w:r>
        <w:t xml:space="preserve"> настоящего Федерального закона заявление при условии, что на день подачи этого заявления арендуемое имущество, в отношении которого таким субъектом ранее было утрачено преимущественное право на его приобретение, находится в его временном владении и (или) временном пользовании в соответствии с договором или договорами аренды такого имущества.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10.1 введена Федеральным </w:t>
      </w:r>
      <w:hyperlink r:id="rId52" w:history="1">
        <w:r>
          <w:rPr>
            <w:color w:val="0000FF"/>
          </w:rPr>
          <w:t>законом</w:t>
        </w:r>
      </w:hyperlink>
      <w:r>
        <w:t xml:space="preserve"> от 03.07.2018 N 185-ФЗ)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11. В договоре купли-продажи арендуемого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</w:t>
      </w:r>
      <w:hyperlink w:anchor="P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одиннадцатая введена Федеральным </w:t>
      </w:r>
      <w:hyperlink r:id="rId53" w:history="1">
        <w:r>
          <w:rPr>
            <w:color w:val="0000FF"/>
          </w:rPr>
          <w:t>законом</w:t>
        </w:r>
      </w:hyperlink>
      <w:r>
        <w:t xml:space="preserve"> от 17.07.2009 N 149-ФЗ)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bookmarkStart w:id="9" w:name="P97"/>
      <w:bookmarkEnd w:id="9"/>
      <w:r>
        <w:t>Статья 5. Порядок оплаты государственного или муниципального имущества, приобретаемого его арендаторами при реализации преимущественного права на его приобретение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r>
        <w:t xml:space="preserve">1. Оплата недвижимого имущества, находящегося в государственной или в муниципальной собственности и приобретаемого субъектами малого и среднего предпринимательства при реализации преимущественного права на приобретение арендуемого имущества, осуществляется единовременно или в рассрочку посредством ежемесячных или ежеквартальных выплат в равных долях. Срок рассрочки оплаты такого имущества при реализации преимущественного права на его приобретение устанавливается соответственно нормативным правовым актом Правительства </w:t>
      </w:r>
      <w:r>
        <w:lastRenderedPageBreak/>
        <w:t>Российской Федерации, законом субъекта Российской Федерации, муниципальным правовым актом, но не должен составлять менее пяти лет.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1 в ред. Федерального </w:t>
      </w:r>
      <w:hyperlink r:id="rId54" w:history="1">
        <w:r>
          <w:rPr>
            <w:color w:val="0000FF"/>
          </w:rPr>
          <w:t>закона</w:t>
        </w:r>
      </w:hyperlink>
      <w:r>
        <w:t xml:space="preserve"> от 03.07.2018 N 185-ФЗ)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2. Право выбора порядка оплаты (единовременно или в рассрочку) приобретаемого арендуемого имущества, а также срока рассрочки в установленных в соответствии с настоящей статьей пределах принадлежит субъекту малого или среднего предпринимательства при реализации преимущественного права на приобретение арендуемого имущества.</w:t>
      </w:r>
    </w:p>
    <w:p w:rsidR="00215B41" w:rsidRDefault="00215B41">
      <w:pPr>
        <w:pStyle w:val="ConsPlusNormal"/>
        <w:spacing w:before="220"/>
        <w:ind w:firstLine="540"/>
        <w:jc w:val="both"/>
      </w:pPr>
      <w:bookmarkStart w:id="10" w:name="P102"/>
      <w:bookmarkEnd w:id="10"/>
      <w:r>
        <w:t xml:space="preserve">3. На сумму денежных средств, по уплате которой предоставляется рассрочка, производится начисление процентов исходя из ставки, равной одной трети </w:t>
      </w:r>
      <w:hyperlink r:id="rId55" w:history="1">
        <w:r>
          <w:rPr>
            <w:color w:val="0000FF"/>
          </w:rPr>
          <w:t>ставки рефинансирования</w:t>
        </w:r>
      </w:hyperlink>
      <w:r>
        <w:t xml:space="preserve"> Центрального банка Российской Федерации, действующей на дату опубликования объявления о продаже арендуемого имущества.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4. Оплата приобретаемого в рассрочку арендуемого имущества может быть осуществлена досрочно на основании решения покупателя.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5. В случае если арендуемое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неприменении данного правила ничтожны.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пятая в ред. Федерального </w:t>
      </w:r>
      <w:hyperlink r:id="rId56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5.1. В случае приобретения субъектом малого или среднего предпринимательства арендуемого имущества в рассрочку продавец обязан в течение тридцати дней со дня обращения субъекта малого или среднего предпринимательства заключить дополнительное соглашение к договору купли-продажи недвижимого имущества, заключенному до принятия в 2020 году органом государственной власти субъекта Российской Федерации и (или) органом местного самоуправления в соответствии со </w:t>
      </w:r>
      <w:hyperlink r:id="rId57" w:history="1">
        <w:r>
          <w:rPr>
            <w:color w:val="0000FF"/>
          </w:rPr>
          <w:t>статьей 11</w:t>
        </w:r>
      </w:hyperlink>
      <w:r>
        <w:t xml:space="preserve"> Федерального закона от 21 декабря 1994 года N 68-ФЗ "О защите населения и территорий от чрезвычайных ситуаций природного и техногенного характера" решения о введении режима повышенной готовности или чрезвычайной ситуации на территории субъекта Российской Федерации и (или) муниципального образования. Такое дополнительное соглашение должно предусматривать отсрочку уплаты платежей, предусмотренных в 2020 году, на срок от шести до двенадцати месяцев (далее - отсрочка). Проценты, предусмотренные </w:t>
      </w:r>
      <w:hyperlink w:anchor="P102" w:history="1">
        <w:r>
          <w:rPr>
            <w:color w:val="0000FF"/>
          </w:rPr>
          <w:t>частью 3</w:t>
        </w:r>
      </w:hyperlink>
      <w:r>
        <w:t xml:space="preserve"> настоящей статьи, на сумму денежных средств, по уплате которой предоставляется отсрочка, в период предоставления отсрочки не начисляются. Штрафы, неустойки или иные меры ответственности в связи с несоблюдением субъектом малого или среднего предпринимательства изначально установленных договором купли-продажи недвижимого имущества порядка и сроков внесения платы за приобретаемое в рассрочку арендуемое имущество, в том числе в случаях, если такие меры предусмотрены договором, в период предоставления отсрочки не применяются. Установление дополнительных платежей, подлежащих уплате субъектом малого или среднего предпринимательства в связи с предоставлением отсрочки, в том числе за заключение дополнительного соглашения, указанного в настоящей части, не допускается.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5.1 введена Федеральным </w:t>
      </w:r>
      <w:hyperlink r:id="rId58" w:history="1">
        <w:r>
          <w:rPr>
            <w:color w:val="0000FF"/>
          </w:rPr>
          <w:t>законом</w:t>
        </w:r>
      </w:hyperlink>
      <w:r>
        <w:t xml:space="preserve"> от 08.06.2020 N 166-ФЗ)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6. Стоимость неотделимых улучшений арендуемого имущества засчитывается в счет оплаты приобретаемого арендуемого имущества в случае, если указанные улучшения осуществлены с согласия арендодателей.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bookmarkStart w:id="11" w:name="P110"/>
      <w:bookmarkEnd w:id="11"/>
      <w:r>
        <w:t>Статья 6. Последствия несоблюдения требований к порядку совершения сделок по возмездному отчуждению государственного или муниципального имущества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r>
        <w:t xml:space="preserve">1. Сделки по приватизации государственного или муниципального имущества и иные сделки, направленные на возмездное отчуждение государственного или муниципального имущества и совершенные с нарушением требований, установленных настоящим Федеральным законом, </w:t>
      </w:r>
      <w:r>
        <w:lastRenderedPageBreak/>
        <w:t>ничтожны.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2. В случае продажи арендуемого имущества с нарушением преимущественного права на его приобретение субъект малого или среднего предпринимательства, соответствующий установленным </w:t>
      </w:r>
      <w:hyperlink w:anchor="P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требованиям, в течение двух месяцев с момента, когда он узнал или должен был узнать о таком нарушении в отношении арендуемого имущества, вправе потребовать перевода на себя прав и обязанностей покупателя в судебном порядке.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r>
        <w:t>Статья 7. О внесении изменения в Федеральный закон "О приватизации государственного и муниципального имущества"</w:t>
      </w:r>
    </w:p>
    <w:p w:rsidR="00215B41" w:rsidRDefault="00215B41">
      <w:pPr>
        <w:pStyle w:val="ConsPlusNormal"/>
        <w:ind w:firstLine="540"/>
        <w:jc w:val="both"/>
      </w:pPr>
    </w:p>
    <w:p w:rsidR="00215B41" w:rsidRDefault="00DD0843">
      <w:pPr>
        <w:pStyle w:val="ConsPlusNormal"/>
        <w:ind w:firstLine="540"/>
        <w:jc w:val="both"/>
      </w:pPr>
      <w:hyperlink r:id="rId59" w:history="1">
        <w:r w:rsidR="00215B41">
          <w:rPr>
            <w:color w:val="0000FF"/>
          </w:rPr>
          <w:t>Статью 3</w:t>
        </w:r>
      </w:hyperlink>
      <w:r w:rsidR="00215B41">
        <w:t xml:space="preserve"> Федерального закона от 21 декабря 2001 года N 178-ФЗ "О приватизации государственного и муниципального имущества" (Собрание законодательства Российской Федерации, 2002, N 4, ст. 251; 2005, N 25, ст. 2425; 2006, N 2, ст. 172; 2007, N 49, ст. 6079; 2008, N 20, ст. 2253) дополнить пунктом 5 следующего содержания: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"5.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федеральным законом.".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r>
        <w:t>Статья 8. О внесении изменений в Федеральный закон "О развитии малого и среднего предпринимательства в Российской Федерации"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r>
        <w:t xml:space="preserve">Внести в Федеральный </w:t>
      </w:r>
      <w:hyperlink r:id="rId60" w:history="1">
        <w:r>
          <w:rPr>
            <w:color w:val="0000FF"/>
          </w:rPr>
          <w:t>закон</w:t>
        </w:r>
      </w:hyperlink>
      <w:r>
        <w:t xml:space="preserve"> от 24 июля 2007 года N 209-ФЗ "О развитии малого и среднего предпринимательства в Российской Федерации" (Собрание законодательства Российской Федерации, 2007, N 31, ст. 4006; N 43, ст. 5084) следующие изменения: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1) </w:t>
      </w:r>
      <w:hyperlink r:id="rId61" w:history="1">
        <w:r>
          <w:rPr>
            <w:color w:val="0000FF"/>
          </w:rPr>
          <w:t>статью 9</w:t>
        </w:r>
      </w:hyperlink>
      <w:r>
        <w:t xml:space="preserve"> дополнить пунктом 16 следующего содержания: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"16) формирование инфраструктуры поддержки субъектов малого и среднего предпринимательства и обеспечение ее деятельности.";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2) </w:t>
      </w:r>
      <w:hyperlink r:id="rId62" w:history="1">
        <w:r>
          <w:rPr>
            <w:color w:val="0000FF"/>
          </w:rPr>
          <w:t>статью 13</w:t>
        </w:r>
      </w:hyperlink>
      <w:r>
        <w:t xml:space="preserve"> дополнить частью 5 следующего содержания: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"5. Решения федеральных органов исполнительной власти, органов исполнительной власти субъектов Российской Федерации и органов местного самоуправления о создании координационных или совещательных органов в области развития малого и среднего предпринимательства подлежат опубликованию в средствах массовой информации, а также размещению на официальных сайтах соответствующих государственных органов исполнительной власти, органов местного самоуправления в сети "Интернет".";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3) в </w:t>
      </w:r>
      <w:hyperlink r:id="rId63" w:history="1">
        <w:r>
          <w:rPr>
            <w:color w:val="0000FF"/>
          </w:rPr>
          <w:t>статье 18</w:t>
        </w:r>
      </w:hyperlink>
      <w:r>
        <w:t>:</w:t>
      </w:r>
    </w:p>
    <w:p w:rsidR="00215B41" w:rsidRDefault="00215B41">
      <w:pPr>
        <w:pStyle w:val="ConsPlusNormal"/>
        <w:spacing w:before="220"/>
        <w:ind w:firstLine="540"/>
        <w:jc w:val="both"/>
      </w:pPr>
      <w:proofErr w:type="gramStart"/>
      <w:r>
        <w:t>а</w:t>
      </w:r>
      <w:proofErr w:type="gramEnd"/>
      <w:r>
        <w:t xml:space="preserve">) </w:t>
      </w:r>
      <w:hyperlink r:id="rId64" w:history="1">
        <w:r>
          <w:rPr>
            <w:color w:val="0000FF"/>
          </w:rPr>
          <w:t>часть 4</w:t>
        </w:r>
      </w:hyperlink>
      <w:r>
        <w:t xml:space="preserve"> изложить в следующей редакции: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"4. Федеральные органы исполнительной власти, органы исполнительной власти субъектов Российской Федерации, органы местного самоуправления вправе утверждать перечни государственного имущества и муниципального имущества, свободного от прав третьих лиц (за исключением имущественных прав субъектов малого и среднего предпринимательства). Государственное и муниципальное имущество, включенное в указанные перечни, может быть использовано только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Эти перечни подлежат обязательному </w:t>
      </w:r>
      <w:r>
        <w:lastRenderedPageBreak/>
        <w:t>опубликованию в средствах массовой информации, а также размещению в сети "Интернет" на официальных сайтах утвердивших их государственных органов исполнительной власти, органов местного самоуправления.";</w:t>
      </w:r>
    </w:p>
    <w:p w:rsidR="00215B41" w:rsidRDefault="00215B41">
      <w:pPr>
        <w:pStyle w:val="ConsPlusNormal"/>
        <w:spacing w:before="220"/>
        <w:ind w:firstLine="540"/>
        <w:jc w:val="both"/>
      </w:pPr>
      <w:proofErr w:type="gramStart"/>
      <w:r>
        <w:t>б</w:t>
      </w:r>
      <w:proofErr w:type="gramEnd"/>
      <w:r>
        <w:t xml:space="preserve">) </w:t>
      </w:r>
      <w:hyperlink r:id="rId65" w:history="1">
        <w:r>
          <w:rPr>
            <w:color w:val="0000FF"/>
          </w:rPr>
          <w:t>дополнить</w:t>
        </w:r>
      </w:hyperlink>
      <w:r>
        <w:t xml:space="preserve"> частями 4.1 и 4.2 следующего содержания: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"4.1. Порядок формирования, ведения, обязательного опубликования указанных в части 4 настоящей статьи перечней, а также порядок и условия предоставления в аренду (в том числе льготы для субъектов малого и среднего предпринимательства, занимающихся социально значимыми видами деятельности) включенного в них государственного и муниципального имущества устанавливаются соответственно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4.2. Государственное и муниципальное имущество, включенное в перечни, указанные в части 4 настоящей статьи, не подлежит отчуждению в частную собственность, в том числе в собственность субъектов малого или среднего предпринимательства, арендующих это имущество.".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r>
        <w:t>Статья 9. Переходные положения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r>
        <w:t xml:space="preserve">1. В случае, если нормативным правовым актом Правительства Российской Федерации, законом субъекта Российской Федерации, муниципальным правовым актом не установлен срок рассрочки оплаты арендуемого имущества, предусмотренный </w:t>
      </w:r>
      <w:hyperlink w:anchor="P97" w:history="1">
        <w:r>
          <w:rPr>
            <w:color w:val="0000FF"/>
          </w:rPr>
          <w:t>статьей 5</w:t>
        </w:r>
      </w:hyperlink>
      <w:r>
        <w:t xml:space="preserve"> настоящего Федерального закона, применяется срок рассрочки оплаты арендуемого имущества, равный пяти годам.</w:t>
      </w:r>
    </w:p>
    <w:p w:rsidR="00215B41" w:rsidRDefault="00215B41">
      <w:pPr>
        <w:pStyle w:val="ConsPlusNormal"/>
        <w:jc w:val="both"/>
      </w:pPr>
      <w:r>
        <w:t xml:space="preserve">(в ред. Федеральных законов от 02.07.2013 </w:t>
      </w:r>
      <w:hyperlink r:id="rId66" w:history="1">
        <w:r>
          <w:rPr>
            <w:color w:val="0000FF"/>
          </w:rPr>
          <w:t>N 144-ФЗ</w:t>
        </w:r>
      </w:hyperlink>
      <w:r>
        <w:t xml:space="preserve">, от 29.06.2015 </w:t>
      </w:r>
      <w:hyperlink r:id="rId67" w:history="1">
        <w:r>
          <w:rPr>
            <w:color w:val="0000FF"/>
          </w:rPr>
          <w:t>N 158-ФЗ</w:t>
        </w:r>
      </w:hyperlink>
      <w:r>
        <w:t xml:space="preserve">, от 03.07.2018 </w:t>
      </w:r>
      <w:hyperlink r:id="rId68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15B4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5B41" w:rsidRDefault="00215B41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15B41" w:rsidRDefault="00215B41">
            <w:pPr>
              <w:pStyle w:val="ConsPlusNormal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2 ст. 9 см. </w:t>
            </w:r>
            <w:hyperlink r:id="rId69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20.12.2010 N 22-П.</w:t>
            </w:r>
          </w:p>
        </w:tc>
      </w:tr>
    </w:tbl>
    <w:p w:rsidR="00215B41" w:rsidRDefault="00215B41">
      <w:pPr>
        <w:pStyle w:val="ConsPlusNormal"/>
        <w:spacing w:before="280"/>
        <w:ind w:firstLine="540"/>
        <w:jc w:val="both"/>
      </w:pPr>
      <w:bookmarkStart w:id="12" w:name="P140"/>
      <w:bookmarkEnd w:id="12"/>
      <w:r>
        <w:t xml:space="preserve">2. Субъект малого или среднего предпринимательства, соответствующий установленным </w:t>
      </w:r>
      <w:hyperlink w:anchor="P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 (далее - заявитель), по своей инициативе вправе направить в уполномоченный орган заявление в отношении имущества, не включенного в утвержденный в соответствии с </w:t>
      </w:r>
      <w:hyperlink r:id="rId70" w:history="1">
        <w:r>
          <w:rPr>
            <w:color w:val="0000FF"/>
          </w:rPr>
          <w:t>частью 4 статьи 18</w:t>
        </w:r>
      </w:hyperlink>
      <w: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03.07.2016 </w:t>
      </w:r>
      <w:hyperlink r:id="rId71" w:history="1">
        <w:r>
          <w:rPr>
            <w:color w:val="0000FF"/>
          </w:rPr>
          <w:t>N 265-ФЗ</w:t>
        </w:r>
      </w:hyperlink>
      <w:r>
        <w:t xml:space="preserve">, от 03.07.2018 </w:t>
      </w:r>
      <w:hyperlink r:id="rId72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bookmarkStart w:id="13" w:name="P142"/>
      <w:bookmarkEnd w:id="13"/>
      <w:r>
        <w:t xml:space="preserve">2.1. Заявитель по своей инициативе вправе направить в уполномоченный орган заявление в отношении имущества, включенного в утвержденный в соответствии с </w:t>
      </w:r>
      <w:hyperlink r:id="rId73" w:history="1">
        <w:r>
          <w:rPr>
            <w:color w:val="0000FF"/>
          </w:rPr>
          <w:t>частью 4 статьи 18</w:t>
        </w:r>
      </w:hyperlink>
      <w:r>
        <w:t xml:space="preserve"> 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при условии, что: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1) арендуемое имущество на день подачи субъектом малого или среднего предпринимательства заявления находится в его временном владении и (или) временном пользовании непрерывно в течение трех и более лет в соответствии с договором или договорами аренды такого имущества;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Федеральных законов от 29.06.2015 </w:t>
      </w:r>
      <w:hyperlink r:id="rId74" w:history="1">
        <w:r>
          <w:rPr>
            <w:color w:val="0000FF"/>
          </w:rPr>
          <w:t>N 158-ФЗ</w:t>
        </w:r>
      </w:hyperlink>
      <w:r>
        <w:t xml:space="preserve">, от 03.07.2018 </w:t>
      </w:r>
      <w:hyperlink r:id="rId75" w:history="1">
        <w:r>
          <w:rPr>
            <w:color w:val="0000FF"/>
          </w:rPr>
          <w:t>N 185-ФЗ</w:t>
        </w:r>
      </w:hyperlink>
      <w:r>
        <w:t>)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2) арендуемое имущество включено в утвержденный в соответствии с </w:t>
      </w:r>
      <w:hyperlink r:id="rId76" w:history="1">
        <w:r>
          <w:rPr>
            <w:color w:val="0000FF"/>
          </w:rPr>
          <w:t>частью 4 статьи 18</w:t>
        </w:r>
      </w:hyperlink>
      <w:r>
        <w:t xml:space="preserve"> </w:t>
      </w:r>
      <w:r>
        <w:lastRenderedPageBreak/>
        <w:t>Федерального закона "О развитии малого и среднего предпринимательства в Российской Федерации"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заявления.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2.1 введена Федеральным </w:t>
      </w:r>
      <w:hyperlink r:id="rId77" w:history="1">
        <w:r>
          <w:rPr>
            <w:color w:val="0000FF"/>
          </w:rPr>
          <w:t>законом</w:t>
        </w:r>
      </w:hyperlink>
      <w:r>
        <w:t xml:space="preserve"> от 02.07.2013 N 144-ФЗ)</w:t>
      </w:r>
    </w:p>
    <w:p w:rsidR="00215B41" w:rsidRDefault="00215B41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215B41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15B41" w:rsidRDefault="00215B41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15B41" w:rsidRDefault="00215B41">
            <w:pPr>
              <w:pStyle w:val="ConsPlusNormal"/>
              <w:jc w:val="both"/>
            </w:pPr>
            <w:r>
              <w:rPr>
                <w:color w:val="392C69"/>
              </w:rPr>
              <w:t xml:space="preserve">О выявлении конституционно-правового смысла ч. 3 ст. 9 см. </w:t>
            </w:r>
            <w:hyperlink r:id="rId78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20.12.2010 N 22-П.</w:t>
            </w:r>
          </w:p>
        </w:tc>
      </w:tr>
    </w:tbl>
    <w:p w:rsidR="00215B41" w:rsidRDefault="00215B41">
      <w:pPr>
        <w:pStyle w:val="ConsPlusNormal"/>
        <w:spacing w:before="280"/>
        <w:ind w:firstLine="540"/>
        <w:jc w:val="both"/>
      </w:pPr>
      <w:bookmarkStart w:id="14" w:name="P149"/>
      <w:bookmarkEnd w:id="14"/>
      <w:r>
        <w:t>3. При получении заявления уполномоченные органы обязаны: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1) обеспечить заключение договора на проведение оценки рыночной стоимости арендуемого имущества в порядке, установленном Федеральным </w:t>
      </w:r>
      <w:hyperlink r:id="rId79" w:history="1">
        <w:r>
          <w:rPr>
            <w:color w:val="0000FF"/>
          </w:rPr>
          <w:t>законом</w:t>
        </w:r>
      </w:hyperlink>
      <w:r>
        <w:t xml:space="preserve"> "Об оценочной деятельности в Российской Федерации", в двухмесячный срок с даты получения заявления;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2) принять решение об условиях приватизации арендуемого имущества в двухнедельный срок с даты принятия отчета о его оценке;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>3) направить заявителю проект договора купли-продажи арендуемого имущества в десятидневный срок с даты принятия решения об условиях приватизации арендуемого имущества.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Федерального </w:t>
      </w:r>
      <w:hyperlink r:id="rId80" w:history="1">
        <w:r>
          <w:rPr>
            <w:color w:val="0000FF"/>
          </w:rPr>
          <w:t>закона</w:t>
        </w:r>
      </w:hyperlink>
      <w:r>
        <w:t xml:space="preserve"> от 17.07.2009 N 149-ФЗ)</w:t>
      </w:r>
    </w:p>
    <w:p w:rsidR="00215B41" w:rsidRDefault="00215B41">
      <w:pPr>
        <w:pStyle w:val="ConsPlusNormal"/>
        <w:spacing w:before="220"/>
        <w:ind w:firstLine="540"/>
        <w:jc w:val="both"/>
      </w:pPr>
      <w:bookmarkStart w:id="15" w:name="P154"/>
      <w:bookmarkEnd w:id="15"/>
      <w:r>
        <w:t xml:space="preserve">4. В случае, если заявитель не соответствует установленным </w:t>
      </w:r>
      <w:hyperlink w:anchor="P49" w:history="1">
        <w:r>
          <w:rPr>
            <w:color w:val="0000FF"/>
          </w:rPr>
          <w:t>статьей 3</w:t>
        </w:r>
      </w:hyperlink>
      <w:r>
        <w:t xml:space="preserve"> настоящего Федерального закона требованиям и (или) отчуждение арендуемого имущества, указанного в заявлении, в порядке реализации преимущественного права на приобретение арендуемого имущества не допускается в соответствии с настоящим Федеральным законом или другими федеральными законами, уполномоченный орган в тридцатидневный срок с даты получения этого заявления возвращает его арендатору с указанием причины отказа в приобретении арендуемого имущества.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Title"/>
        <w:ind w:firstLine="540"/>
        <w:jc w:val="both"/>
        <w:outlineLvl w:val="0"/>
      </w:pPr>
      <w:r>
        <w:t>Статья 10. Вступление в силу настоящего Федерального закона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ind w:firstLine="540"/>
        <w:jc w:val="both"/>
      </w:pPr>
      <w:r>
        <w:t xml:space="preserve">1. Настоящий Федеральный закон вступает в силу по истечении десяти дней после дня его официального опубликования, за исключением </w:t>
      </w:r>
      <w:hyperlink w:anchor="P140" w:history="1">
        <w:r>
          <w:rPr>
            <w:color w:val="0000FF"/>
          </w:rPr>
          <w:t>частей 2</w:t>
        </w:r>
      </w:hyperlink>
      <w:r>
        <w:t xml:space="preserve">, </w:t>
      </w:r>
      <w:hyperlink w:anchor="P149" w:history="1">
        <w:r>
          <w:rPr>
            <w:color w:val="0000FF"/>
          </w:rPr>
          <w:t>3</w:t>
        </w:r>
      </w:hyperlink>
      <w:r>
        <w:t xml:space="preserve"> и </w:t>
      </w:r>
      <w:hyperlink w:anchor="P154" w:history="1">
        <w:r>
          <w:rPr>
            <w:color w:val="0000FF"/>
          </w:rPr>
          <w:t>4 статьи 9</w:t>
        </w:r>
      </w:hyperlink>
      <w:r>
        <w:t xml:space="preserve"> настоящего Федерального закона.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2. </w:t>
      </w:r>
      <w:hyperlink w:anchor="P140" w:history="1">
        <w:r>
          <w:rPr>
            <w:color w:val="0000FF"/>
          </w:rPr>
          <w:t>Части 2</w:t>
        </w:r>
      </w:hyperlink>
      <w:r>
        <w:t xml:space="preserve">, </w:t>
      </w:r>
      <w:hyperlink w:anchor="P149" w:history="1">
        <w:r>
          <w:rPr>
            <w:color w:val="0000FF"/>
          </w:rPr>
          <w:t>3</w:t>
        </w:r>
      </w:hyperlink>
      <w:r>
        <w:t xml:space="preserve"> и </w:t>
      </w:r>
      <w:hyperlink w:anchor="P154" w:history="1">
        <w:r>
          <w:rPr>
            <w:color w:val="0000FF"/>
          </w:rPr>
          <w:t>4 статьи 9</w:t>
        </w:r>
      </w:hyperlink>
      <w:r>
        <w:t xml:space="preserve"> настоящего Федерального закона вступают в силу с 1 января 2009 года.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3. Утратил силу. - Федеральный </w:t>
      </w:r>
      <w:hyperlink r:id="rId81" w:history="1">
        <w:r>
          <w:rPr>
            <w:color w:val="0000FF"/>
          </w:rPr>
          <w:t>закон</w:t>
        </w:r>
      </w:hyperlink>
      <w:r>
        <w:t xml:space="preserve"> от 03.07.2018 N 185-ФЗ.</w:t>
      </w:r>
    </w:p>
    <w:p w:rsidR="00215B41" w:rsidRDefault="00215B41">
      <w:pPr>
        <w:pStyle w:val="ConsPlusNormal"/>
        <w:spacing w:before="220"/>
        <w:ind w:firstLine="540"/>
        <w:jc w:val="both"/>
      </w:pPr>
      <w:r>
        <w:t xml:space="preserve">4. Отношения, возникающие в связи с отчуждением из государственной собственности субъекта Российской Федерации недвижимого имущества, арендуемого субъектами малого или среднего предпринимательства в целях реновации жилищного фонда, осуществляемой в соответствии с федеральным </w:t>
      </w:r>
      <w:hyperlink r:id="rId82" w:history="1">
        <w:r>
          <w:rPr>
            <w:color w:val="0000FF"/>
          </w:rPr>
          <w:t>законом</w:t>
        </w:r>
      </w:hyperlink>
      <w:r>
        <w:t xml:space="preserve">, регулируются </w:t>
      </w:r>
      <w:hyperlink w:anchor="P28" w:history="1">
        <w:r>
          <w:rPr>
            <w:color w:val="0000FF"/>
          </w:rPr>
          <w:t>статьями 1</w:t>
        </w:r>
      </w:hyperlink>
      <w:r>
        <w:t xml:space="preserve"> - </w:t>
      </w:r>
      <w:hyperlink w:anchor="P110" w:history="1">
        <w:r>
          <w:rPr>
            <w:color w:val="0000FF"/>
          </w:rPr>
          <w:t>6</w:t>
        </w:r>
      </w:hyperlink>
      <w:r>
        <w:t xml:space="preserve"> и </w:t>
      </w:r>
      <w:hyperlink w:anchor="P110" w:history="1">
        <w:r>
          <w:rPr>
            <w:color w:val="0000FF"/>
          </w:rPr>
          <w:t>9</w:t>
        </w:r>
      </w:hyperlink>
      <w:r>
        <w:t xml:space="preserve"> настоящего Федерального закона до окончания </w:t>
      </w:r>
      <w:hyperlink r:id="rId83" w:history="1">
        <w:r>
          <w:rPr>
            <w:color w:val="0000FF"/>
          </w:rPr>
          <w:t>срока</w:t>
        </w:r>
      </w:hyperlink>
      <w:r>
        <w:t xml:space="preserve"> действия </w:t>
      </w:r>
      <w:hyperlink r:id="rId84" w:history="1">
        <w:r>
          <w:rPr>
            <w:color w:val="0000FF"/>
          </w:rPr>
          <w:t>программы</w:t>
        </w:r>
      </w:hyperlink>
      <w:r>
        <w:t xml:space="preserve"> реновации жилищного фонда, предусмотренной таким федеральным законом.</w:t>
      </w:r>
    </w:p>
    <w:p w:rsidR="00215B41" w:rsidRDefault="00215B41">
      <w:pPr>
        <w:pStyle w:val="ConsPlusNormal"/>
        <w:jc w:val="both"/>
      </w:pPr>
      <w:r>
        <w:t>(</w:t>
      </w:r>
      <w:proofErr w:type="gramStart"/>
      <w:r>
        <w:t>часть</w:t>
      </w:r>
      <w:proofErr w:type="gramEnd"/>
      <w:r>
        <w:t xml:space="preserve"> 4 введена Федеральным </w:t>
      </w:r>
      <w:hyperlink r:id="rId85" w:history="1">
        <w:r>
          <w:rPr>
            <w:color w:val="0000FF"/>
          </w:rPr>
          <w:t>законом</w:t>
        </w:r>
      </w:hyperlink>
      <w:r>
        <w:t xml:space="preserve"> от 01.07.2017 N 141-ФЗ)</w:t>
      </w:r>
    </w:p>
    <w:p w:rsidR="00215B41" w:rsidRDefault="00215B41">
      <w:pPr>
        <w:pStyle w:val="ConsPlusNormal"/>
        <w:ind w:firstLine="540"/>
        <w:jc w:val="both"/>
      </w:pPr>
    </w:p>
    <w:p w:rsidR="00215B41" w:rsidRDefault="00215B41">
      <w:pPr>
        <w:pStyle w:val="ConsPlusNormal"/>
        <w:jc w:val="right"/>
      </w:pPr>
      <w:r>
        <w:t>Президент</w:t>
      </w:r>
    </w:p>
    <w:p w:rsidR="00215B41" w:rsidRDefault="00215B41">
      <w:pPr>
        <w:pStyle w:val="ConsPlusNormal"/>
        <w:jc w:val="right"/>
      </w:pPr>
      <w:r>
        <w:t>Российской Федерации</w:t>
      </w:r>
    </w:p>
    <w:p w:rsidR="00215B41" w:rsidRDefault="00215B41">
      <w:pPr>
        <w:pStyle w:val="ConsPlusNormal"/>
        <w:jc w:val="right"/>
      </w:pPr>
      <w:r>
        <w:t>Д.МЕДВЕДЕВ</w:t>
      </w:r>
    </w:p>
    <w:p w:rsidR="00215B41" w:rsidRDefault="00215B41">
      <w:pPr>
        <w:pStyle w:val="ConsPlusNormal"/>
      </w:pPr>
      <w:r>
        <w:t>Москва, Кремль</w:t>
      </w:r>
    </w:p>
    <w:p w:rsidR="00215B41" w:rsidRDefault="00215B41">
      <w:pPr>
        <w:pStyle w:val="ConsPlusNormal"/>
        <w:spacing w:before="220"/>
      </w:pPr>
      <w:r>
        <w:lastRenderedPageBreak/>
        <w:t>22 июля 2008 года</w:t>
      </w:r>
    </w:p>
    <w:p w:rsidR="00215B41" w:rsidRDefault="00215B41">
      <w:pPr>
        <w:pStyle w:val="ConsPlusNormal"/>
        <w:spacing w:before="220"/>
      </w:pPr>
      <w:r>
        <w:t>N 159-ФЗ</w:t>
      </w:r>
    </w:p>
    <w:p w:rsidR="00215B41" w:rsidRDefault="00215B41">
      <w:pPr>
        <w:pStyle w:val="ConsPlusNormal"/>
      </w:pPr>
    </w:p>
    <w:p w:rsidR="00215B41" w:rsidRDefault="00215B41">
      <w:pPr>
        <w:pStyle w:val="ConsPlusNormal"/>
      </w:pPr>
    </w:p>
    <w:p w:rsidR="00215B41" w:rsidRDefault="00215B4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93B41" w:rsidRDefault="00793B41"/>
    <w:sectPr w:rsidR="00793B41" w:rsidSect="001E74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B41"/>
    <w:rsid w:val="00215B41"/>
    <w:rsid w:val="00793B41"/>
    <w:rsid w:val="00817919"/>
    <w:rsid w:val="00DD0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3A7951-6307-432C-A7F9-3757C028D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15B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15B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15B4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E777B779CB057B9D2E0C1897BF4C87A4E1A574022D3CBD43428A1ED23FDBAEB82F139055FD3241277EF2F00CCE4F213755A4A11592486BCv9oCK" TargetMode="External"/><Relationship Id="rId18" Type="http://schemas.openxmlformats.org/officeDocument/2006/relationships/hyperlink" Target="consultantplus://offline/ref=0E777B779CB057B9D2E0C1897BF4C87A4C1E5E412ED7CBD43428A1ED23FDBAEB82F139055FD3241477EF2F00CCE4F213755A4A11592486BCv9oCK" TargetMode="External"/><Relationship Id="rId26" Type="http://schemas.openxmlformats.org/officeDocument/2006/relationships/hyperlink" Target="consultantplus://offline/ref=0E777B779CB057B9D2E0C1897BF4C87A4E1A574022D3CBD43428A1ED23FDBAEB82F139055FD324127BEF2F00CCE4F213755A4A11592486BCv9oCK" TargetMode="External"/><Relationship Id="rId39" Type="http://schemas.openxmlformats.org/officeDocument/2006/relationships/hyperlink" Target="consultantplus://offline/ref=0E777B779CB057B9D2E0C1897BF4C87A4C1A574427DDCBD43428A1ED23FDBAEB90F161095ED73A1174FA79518AvBo1K" TargetMode="External"/><Relationship Id="rId21" Type="http://schemas.openxmlformats.org/officeDocument/2006/relationships/hyperlink" Target="consultantplus://offline/ref=0E777B779CB057B9D2E0C1897BF4C87A4C1E5E412ED7CBD43428A1ED23FDBAEB82F139055FD324147BEF2F00CCE4F213755A4A11592486BCv9oCK" TargetMode="External"/><Relationship Id="rId34" Type="http://schemas.openxmlformats.org/officeDocument/2006/relationships/hyperlink" Target="consultantplus://offline/ref=0E777B779CB057B9D2E0C1897BF4C87A4E1A574022D3CBD43428A1ED23FDBAEB82F139055FD3241571EF2F00CCE4F213755A4A11592486BCv9oCK" TargetMode="External"/><Relationship Id="rId42" Type="http://schemas.openxmlformats.org/officeDocument/2006/relationships/hyperlink" Target="consultantplus://offline/ref=0E777B779CB057B9D2E0C1897BF4C87A4E1A57412FDCCBD43428A1ED23FDBAEB82F139055FD324107AEF2F00CCE4F213755A4A11592486BCv9oCK" TargetMode="External"/><Relationship Id="rId47" Type="http://schemas.openxmlformats.org/officeDocument/2006/relationships/hyperlink" Target="consultantplus://offline/ref=0E777B779CB057B9D2E0C1897BF4C87A4E1A574022D3CBD43428A1ED23FDBAEB82F139055FD3241575EF2F00CCE4F213755A4A11592486BCv9oCK" TargetMode="External"/><Relationship Id="rId50" Type="http://schemas.openxmlformats.org/officeDocument/2006/relationships/hyperlink" Target="consultantplus://offline/ref=0E777B779CB057B9D2E0C1897BF4C87A4E1A574022D3CBD43428A1ED23FDBAEB82F139055FD3241473EF2F00CCE4F213755A4A11592486BCv9oCK" TargetMode="External"/><Relationship Id="rId55" Type="http://schemas.openxmlformats.org/officeDocument/2006/relationships/hyperlink" Target="consultantplus://offline/ref=0E777B779CB057B9D2E0C1897BF4C87A4E1C5B4124DE96DE3C71ADEF24F2E5EE85E039055BCD24166DE67B53v8o8K" TargetMode="External"/><Relationship Id="rId63" Type="http://schemas.openxmlformats.org/officeDocument/2006/relationships/hyperlink" Target="consultantplus://offline/ref=0E777B779CB057B9D2E0C1897BF4C87A481C5F4027DE96DE3C71ADEF24F2E5FC85B835045FD2221378B02A15DDBCFE166F444D08452684vBoEK" TargetMode="External"/><Relationship Id="rId68" Type="http://schemas.openxmlformats.org/officeDocument/2006/relationships/hyperlink" Target="consultantplus://offline/ref=0E777B779CB057B9D2E0C1897BF4C87A4C1E5E412ED7CBD43428A1ED23FDBAEB82F139055FD3241670EF2F00CCE4F213755A4A11592486BCv9oCK" TargetMode="External"/><Relationship Id="rId76" Type="http://schemas.openxmlformats.org/officeDocument/2006/relationships/hyperlink" Target="consultantplus://offline/ref=0E777B779CB057B9D2E0C1897BF4C87A4C1B5B4122DDCBD43428A1ED23FDBAEB82F139055FD3261377EF2F00CCE4F213755A4A11592486BCv9oCK" TargetMode="External"/><Relationship Id="rId84" Type="http://schemas.openxmlformats.org/officeDocument/2006/relationships/hyperlink" Target="consultantplus://offline/ref=0E777B779CB057B9D2E0C0846D989D29421C5F442FD3C8893E20F8E121FAB5B495F670095ED3241171E37005D9F5AA1F70405416403884BE9Ev6oFK" TargetMode="External"/><Relationship Id="rId7" Type="http://schemas.openxmlformats.org/officeDocument/2006/relationships/hyperlink" Target="consultantplus://offline/ref=0E777B779CB057B9D2E0C1897BF4C87A4E1A574022D3CBD43428A1ED23FDBAEB82F139055FD3241271EF2F00CCE4F213755A4A11592486BCv9oCK" TargetMode="External"/><Relationship Id="rId71" Type="http://schemas.openxmlformats.org/officeDocument/2006/relationships/hyperlink" Target="consultantplus://offline/ref=0E777B779CB057B9D2E0C1897BF4C87A4D1E5F412ED0CBD43428A1ED23FDBAEB82F139055FD3251076EF2F00CCE4F213755A4A11592486BCv9oCK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0E777B779CB057B9D2E0C1897BF4C87A4E1A574022D3CBD43428A1ED23FDBAEB82F139055FD3241276EF2F00CCE4F213755A4A11592486BCv9oCK" TargetMode="External"/><Relationship Id="rId29" Type="http://schemas.openxmlformats.org/officeDocument/2006/relationships/hyperlink" Target="consultantplus://offline/ref=0E777B779CB057B9D2E0C1897BF4C87A4E1A57412FDCCBD43428A1ED23FDBAEB82F139055FD3241070EF2F00CCE4F213755A4A11592486BCv9oCK" TargetMode="External"/><Relationship Id="rId11" Type="http://schemas.openxmlformats.org/officeDocument/2006/relationships/hyperlink" Target="consultantplus://offline/ref=0E777B779CB057B9D2E0C1897BF4C87A4C1E5E412ED7CBD43428A1ED23FDBAEB82F139055FD3241473EF2F00CCE4F213755A4A11592486BCv9oCK" TargetMode="External"/><Relationship Id="rId24" Type="http://schemas.openxmlformats.org/officeDocument/2006/relationships/hyperlink" Target="consultantplus://offline/ref=0E777B779CB057B9D2E0C1897BF4C87A4E1A57412FDCCBD43428A1ED23FDBAEB82F139055FD3241072EF2F00CCE4F213755A4A11592486BCv9oCK" TargetMode="External"/><Relationship Id="rId32" Type="http://schemas.openxmlformats.org/officeDocument/2006/relationships/hyperlink" Target="consultantplus://offline/ref=0E777B779CB057B9D2E0C1897BF4C87A4E1A574022D3CBD43428A1ED23FDBAEB82F139055FD3241572EF2F00CCE4F213755A4A11592486BCv9oCK" TargetMode="External"/><Relationship Id="rId37" Type="http://schemas.openxmlformats.org/officeDocument/2006/relationships/hyperlink" Target="consultantplus://offline/ref=0E777B779CB057B9D2E0C1897BF4C87A4C1D5F4C27DDCBD43428A1ED23FDBAEB90F161095ED73A1174FA79518AvBo1K" TargetMode="External"/><Relationship Id="rId40" Type="http://schemas.openxmlformats.org/officeDocument/2006/relationships/hyperlink" Target="consultantplus://offline/ref=0E777B779CB057B9D2E0C1897BF4C87A4E1A57412FDCCBD43428A1ED23FDBAEB82F139055FD324107BEF2F00CCE4F213755A4A11592486BCv9oCK" TargetMode="External"/><Relationship Id="rId45" Type="http://schemas.openxmlformats.org/officeDocument/2006/relationships/hyperlink" Target="consultantplus://offline/ref=0E777B779CB057B9D2E0C1897BF4C87A4D1E5F412ED0CBD43428A1ED23FDBAEB82F139055FD3251077EF2F00CCE4F213755A4A11592486BCv9oCK" TargetMode="External"/><Relationship Id="rId53" Type="http://schemas.openxmlformats.org/officeDocument/2006/relationships/hyperlink" Target="consultantplus://offline/ref=0E777B779CB057B9D2E0C1897BF4C87A4E1A57412FDCCBD43428A1ED23FDBAEB82F139055FD3241377EF2F00CCE4F213755A4A11592486BCv9oCK" TargetMode="External"/><Relationship Id="rId58" Type="http://schemas.openxmlformats.org/officeDocument/2006/relationships/hyperlink" Target="consultantplus://offline/ref=0E777B779CB057B9D2E0C1897BF4C87A4C1B5B4022DCCBD43428A1ED23FDBAEB82F139055FD3251072EF2F00CCE4F213755A4A11592486BCv9oCK" TargetMode="External"/><Relationship Id="rId66" Type="http://schemas.openxmlformats.org/officeDocument/2006/relationships/hyperlink" Target="consultantplus://offline/ref=0E777B779CB057B9D2E0C1897BF4C87A4E1A574022D3CBD43428A1ED23FDBAEB82F139055FD3241470EF2F00CCE4F213755A4A11592486BCv9oCK" TargetMode="External"/><Relationship Id="rId74" Type="http://schemas.openxmlformats.org/officeDocument/2006/relationships/hyperlink" Target="consultantplus://offline/ref=0E777B779CB057B9D2E0C1897BF4C87A4E165E4327D5CBD43428A1ED23FDBAEB82F139055FD3241076EF2F00CCE4F213755A4A11592486BCv9oCK" TargetMode="External"/><Relationship Id="rId79" Type="http://schemas.openxmlformats.org/officeDocument/2006/relationships/hyperlink" Target="consultantplus://offline/ref=0E777B779CB057B9D2E0C1897BF4C87A4C1A574427DDCBD43428A1ED23FDBAEB90F161095ED73A1174FA79518AvBo1K" TargetMode="External"/><Relationship Id="rId87" Type="http://schemas.openxmlformats.org/officeDocument/2006/relationships/theme" Target="theme/theme1.xml"/><Relationship Id="rId5" Type="http://schemas.openxmlformats.org/officeDocument/2006/relationships/hyperlink" Target="consultantplus://offline/ref=0E777B779CB057B9D2E0C1897BF4C87A4E1A57412FDCCBD43428A1ED23FDBAEB82F139055FD324117AEF2F00CCE4F213755A4A11592486BCv9oCK" TargetMode="External"/><Relationship Id="rId61" Type="http://schemas.openxmlformats.org/officeDocument/2006/relationships/hyperlink" Target="consultantplus://offline/ref=0E777B779CB057B9D2E0C1897BF4C87A481C5F4027DE96DE3C71ADEF24F2E5FC85B835045FD32C1178B02A15DDBCFE166F444D08452684vBoEK" TargetMode="External"/><Relationship Id="rId82" Type="http://schemas.openxmlformats.org/officeDocument/2006/relationships/hyperlink" Target="consultantplus://offline/ref=0E777B779CB057B9D2E0C1897BF4C87A4C1B5C4722D2CBD43428A1ED23FDBAEB82F139055FD3241776EF2F00CCE4F213755A4A11592486BCv9oCK" TargetMode="External"/><Relationship Id="rId19" Type="http://schemas.openxmlformats.org/officeDocument/2006/relationships/hyperlink" Target="consultantplus://offline/ref=0E777B779CB057B9D2E0C1897BF4C87A4C1D5F4C27DDCBD43428A1ED23FDBAEB90F161095ED73A1174FA79518AvBo1K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0E777B779CB057B9D2E0C1897BF4C87A4D1E5F412ED0CBD43428A1ED23FDBAEB82F139055FD3251072EF2F00CCE4F213755A4A11592486BCv9oCK" TargetMode="External"/><Relationship Id="rId14" Type="http://schemas.openxmlformats.org/officeDocument/2006/relationships/hyperlink" Target="consultantplus://offline/ref=0E777B779CB057B9D2E0C1897BF4C87A4C1E5E412ED7CBD43428A1ED23FDBAEB82F139055FD3241470EF2F00CCE4F213755A4A11592486BCv9oCK" TargetMode="External"/><Relationship Id="rId22" Type="http://schemas.openxmlformats.org/officeDocument/2006/relationships/hyperlink" Target="consultantplus://offline/ref=0E777B779CB057B9D2E0C1897BF4C87A4C1B5B4122DDCBD43428A1ED23FDBAEB82F139055FD325127BEF2F00CCE4F213755A4A11592486BCv9oCK" TargetMode="External"/><Relationship Id="rId27" Type="http://schemas.openxmlformats.org/officeDocument/2006/relationships/hyperlink" Target="consultantplus://offline/ref=0E777B779CB057B9D2E0C1897BF4C87A4E165E4327D5CBD43428A1ED23FDBAEB82F139055FD3241072EF2F00CCE4F213755A4A11592486BCv9oCK" TargetMode="External"/><Relationship Id="rId30" Type="http://schemas.openxmlformats.org/officeDocument/2006/relationships/hyperlink" Target="consultantplus://offline/ref=0E777B779CB057B9D2E0C1897BF4C87A4E1A574022D3CBD43428A1ED23FDBAEB82F139055FD3241573EF2F00CCE4F213755A4A11592486BCv9oCK" TargetMode="External"/><Relationship Id="rId35" Type="http://schemas.openxmlformats.org/officeDocument/2006/relationships/hyperlink" Target="consultantplus://offline/ref=0E777B779CB057B9D2E0C1897BF4C87A4D1E5F412ED0CBD43428A1ED23FDBAEB82F139055FD3251071EF2F00CCE4F213755A4A11592486BCv9oCK" TargetMode="External"/><Relationship Id="rId43" Type="http://schemas.openxmlformats.org/officeDocument/2006/relationships/hyperlink" Target="consultantplus://offline/ref=0E777B779CB057B9D2E0C1897BF4C87A4E1A574022D3CBD43428A1ED23FDBAEB82F139055FD3241577EF2F00CCE4F213755A4A11592486BCv9oCK" TargetMode="External"/><Relationship Id="rId48" Type="http://schemas.openxmlformats.org/officeDocument/2006/relationships/hyperlink" Target="consultantplus://offline/ref=0E777B779CB057B9D2E0C1897BF4C87A4E1A57412FDCCBD43428A1ED23FDBAEB82F139055FD3241371EF2F00CCE4F213755A4A11592486BCv9oCK" TargetMode="External"/><Relationship Id="rId56" Type="http://schemas.openxmlformats.org/officeDocument/2006/relationships/hyperlink" Target="consultantplus://offline/ref=0E777B779CB057B9D2E0C1897BF4C87A4E1A57412FDCCBD43428A1ED23FDBAEB82F139055FD3241375EF2F00CCE4F213755A4A11592486BCv9oCK" TargetMode="External"/><Relationship Id="rId64" Type="http://schemas.openxmlformats.org/officeDocument/2006/relationships/hyperlink" Target="consultantplus://offline/ref=0E777B779CB057B9D2E0C1897BF4C87A481C5F4027DE96DE3C71ADEF24F2E5FC85B835045FD2221778B02A15DDBCFE166F444D08452684vBoEK" TargetMode="External"/><Relationship Id="rId69" Type="http://schemas.openxmlformats.org/officeDocument/2006/relationships/hyperlink" Target="consultantplus://offline/ref=0E777B779CB057B9D2E0C1897BF4C87A4E1E574321D2CBD43428A1ED23FDBAEB82F139055FD3241775EF2F00CCE4F213755A4A11592486BCv9oCK" TargetMode="External"/><Relationship Id="rId77" Type="http://schemas.openxmlformats.org/officeDocument/2006/relationships/hyperlink" Target="consultantplus://offline/ref=0E777B779CB057B9D2E0C1897BF4C87A4E1A574022D3CBD43428A1ED23FDBAEB82F139055FD3241476EF2F00CCE4F213755A4A11592486BCv9oCK" TargetMode="External"/><Relationship Id="rId8" Type="http://schemas.openxmlformats.org/officeDocument/2006/relationships/hyperlink" Target="consultantplus://offline/ref=0E777B779CB057B9D2E0C1897BF4C87A4E165E4327D5CBD43428A1ED23FDBAEB82F139055FD324117AEF2F00CCE4F213755A4A11592486BCv9oCK" TargetMode="External"/><Relationship Id="rId51" Type="http://schemas.openxmlformats.org/officeDocument/2006/relationships/hyperlink" Target="consultantplus://offline/ref=0E777B779CB057B9D2E0C1897BF4C87A4C1D5F4C27DDCBD43428A1ED23FDBAEB82F139055FD3241870EF2F00CCE4F213755A4A11592486BCv9oCK" TargetMode="External"/><Relationship Id="rId72" Type="http://schemas.openxmlformats.org/officeDocument/2006/relationships/hyperlink" Target="consultantplus://offline/ref=0E777B779CB057B9D2E0C1897BF4C87A4C1E5E412ED7CBD43428A1ED23FDBAEB82F139055FD3241677EF2F00CCE4F213755A4A11592486BCv9oCK" TargetMode="External"/><Relationship Id="rId80" Type="http://schemas.openxmlformats.org/officeDocument/2006/relationships/hyperlink" Target="consultantplus://offline/ref=0E777B779CB057B9D2E0C1897BF4C87A4E1A57412FDCCBD43428A1ED23FDBAEB82F139055FD324137BEF2F00CCE4F213755A4A11592486BCv9oCK" TargetMode="External"/><Relationship Id="rId85" Type="http://schemas.openxmlformats.org/officeDocument/2006/relationships/hyperlink" Target="consultantplus://offline/ref=0E777B779CB057B9D2E0C1897BF4C87A4D1F564425D6CBD43428A1ED23FDBAEB82F139055FD3261372EF2F00CCE4F213755A4A11592486BCv9oCK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0E777B779CB057B9D2E0C1897BF4C87A4C1B5B4022DCCBD43428A1ED23FDBAEB82F139055FD3251072EF2F00CCE4F213755A4A11592486BCv9oCK" TargetMode="External"/><Relationship Id="rId17" Type="http://schemas.openxmlformats.org/officeDocument/2006/relationships/hyperlink" Target="consultantplus://offline/ref=0E777B779CB057B9D2E0C1897BF4C87A4E165E4327D5CBD43428A1ED23FDBAEB82F139055FD3241073EF2F00CCE4F213755A4A11592486BCv9oCK" TargetMode="External"/><Relationship Id="rId25" Type="http://schemas.openxmlformats.org/officeDocument/2006/relationships/hyperlink" Target="consultantplus://offline/ref=0E777B779CB057B9D2E0C1897BF4C87A4C1E5E412ED7CBD43428A1ED23FDBAEB82F139055FD3241772EF2F00CCE4F213755A4A11592486BCv9oCK" TargetMode="External"/><Relationship Id="rId33" Type="http://schemas.openxmlformats.org/officeDocument/2006/relationships/hyperlink" Target="consultantplus://offline/ref=0E777B779CB057B9D2E0C1897BF4C87A4C1B5B4122DDCBD43428A1ED23FDBAEB82F139055FD3251775EF2F00CCE4F213755A4A11592486BCv9oCK" TargetMode="External"/><Relationship Id="rId38" Type="http://schemas.openxmlformats.org/officeDocument/2006/relationships/hyperlink" Target="consultantplus://offline/ref=0E777B779CB057B9D2E0C1897BF4C87A4E1A57412FDCCBD43428A1ED23FDBAEB82F139055FD3241074EF2F00CCE4F213755A4A11592486BCv9oCK" TargetMode="External"/><Relationship Id="rId46" Type="http://schemas.openxmlformats.org/officeDocument/2006/relationships/hyperlink" Target="consultantplus://offline/ref=0E777B779CB057B9D2E0C1897BF4C87A4C1B5B4121D4CBD43428A1ED23FDBAEB82F1390759D52F4522A02E5C89B5E112765A481645v2o6K" TargetMode="External"/><Relationship Id="rId59" Type="http://schemas.openxmlformats.org/officeDocument/2006/relationships/hyperlink" Target="consultantplus://offline/ref=0E777B779CB057B9D2E0C1897BF4C87A4818564120DE96DE3C71ADEF24F2E5FC85B835045FD3251478B02A15DDBCFE166F444D08452684vBoEK" TargetMode="External"/><Relationship Id="rId67" Type="http://schemas.openxmlformats.org/officeDocument/2006/relationships/hyperlink" Target="consultantplus://offline/ref=0E777B779CB057B9D2E0C1897BF4C87A4E165E4327D5CBD43428A1ED23FDBAEB82F139055FD3241077EF2F00CCE4F213755A4A11592486BCv9oCK" TargetMode="External"/><Relationship Id="rId20" Type="http://schemas.openxmlformats.org/officeDocument/2006/relationships/hyperlink" Target="consultantplus://offline/ref=0E777B779CB057B9D2E0C1897BF4C87A4C1E5E412ED7CBD43428A1ED23FDBAEB82F139055FD3241475EF2F00CCE4F213755A4A11592486BCv9oCK" TargetMode="External"/><Relationship Id="rId41" Type="http://schemas.openxmlformats.org/officeDocument/2006/relationships/hyperlink" Target="consultantplus://offline/ref=0E777B779CB057B9D2E0C1897BF4C87A4C1E5E412ED7CBD43428A1ED23FDBAEB82F139055FD3241774EF2F00CCE4F213755A4A11592486BCv9oCK" TargetMode="External"/><Relationship Id="rId54" Type="http://schemas.openxmlformats.org/officeDocument/2006/relationships/hyperlink" Target="consultantplus://offline/ref=0E777B779CB057B9D2E0C1897BF4C87A4C1E5E412ED7CBD43428A1ED23FDBAEB82F139055FD3241673EF2F00CCE4F213755A4A11592486BCv9oCK" TargetMode="External"/><Relationship Id="rId62" Type="http://schemas.openxmlformats.org/officeDocument/2006/relationships/hyperlink" Target="consultantplus://offline/ref=0E777B779CB057B9D2E0C1897BF4C87A481C5F4027DE96DE3C71ADEF24F2E5FC85B835045FD2261178B02A15DDBCFE166F444D08452684vBoEK" TargetMode="External"/><Relationship Id="rId70" Type="http://schemas.openxmlformats.org/officeDocument/2006/relationships/hyperlink" Target="consultantplus://offline/ref=0E777B779CB057B9D2E0C1897BF4C87A4C1B5B4122DDCBD43428A1ED23FDBAEB82F139055FD3251775EF2F00CCE4F213755A4A11592486BCv9oCK" TargetMode="External"/><Relationship Id="rId75" Type="http://schemas.openxmlformats.org/officeDocument/2006/relationships/hyperlink" Target="consultantplus://offline/ref=0E777B779CB057B9D2E0C1897BF4C87A4C1E5E412ED7CBD43428A1ED23FDBAEB82F139055FD3241676EF2F00CCE4F213755A4A11592486BCv9oCK" TargetMode="External"/><Relationship Id="rId83" Type="http://schemas.openxmlformats.org/officeDocument/2006/relationships/hyperlink" Target="consultantplus://offline/ref=0E777B779CB057B9D2E0C0846D989D29421C5F442FD3C8893E20F8E121FAB5B495F670095ED3241171E67005D9F5AA1F70405416403884BE9Ev6oF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0E777B779CB057B9D2E0C1897BF4C87A4E1E5D4526D4CBD43428A1ED23FDBAEB82F139055FD324117BEF2F00CCE4F213755A4A11592486BCv9oCK" TargetMode="External"/><Relationship Id="rId15" Type="http://schemas.openxmlformats.org/officeDocument/2006/relationships/hyperlink" Target="consultantplus://offline/ref=0E777B779CB057B9D2E0C1897BF4C87A4C1B5B4122DDCBD43428A1ED23FDBAEB82F139055FD3251473EF2F00CCE4F213755A4A11592486BCv9oCK" TargetMode="External"/><Relationship Id="rId23" Type="http://schemas.openxmlformats.org/officeDocument/2006/relationships/hyperlink" Target="consultantplus://offline/ref=0E777B779CB057B9D2E0C1897BF4C87A4C1A574427DDCBD43428A1ED23FDBAEB90F161095ED73A1174FA79518AvBo1K" TargetMode="External"/><Relationship Id="rId28" Type="http://schemas.openxmlformats.org/officeDocument/2006/relationships/hyperlink" Target="consultantplus://offline/ref=0E777B779CB057B9D2E0C1897BF4C87A4C1E5E412ED7CBD43428A1ED23FDBAEB82F139055FD3241771EF2F00CCE4F213755A4A11592486BCv9oCK" TargetMode="External"/><Relationship Id="rId36" Type="http://schemas.openxmlformats.org/officeDocument/2006/relationships/hyperlink" Target="consultantplus://offline/ref=0E777B779CB057B9D2E0C1897BF4C87A4C1E5E412ED7CBD43428A1ED23FDBAEB82F139055FD3241776EF2F00CCE4F213755A4A11592486BCv9oCK" TargetMode="External"/><Relationship Id="rId49" Type="http://schemas.openxmlformats.org/officeDocument/2006/relationships/hyperlink" Target="consultantplus://offline/ref=0E777B779CB057B9D2E0C1897BF4C87A4E1A57412FDCCBD43428A1ED23FDBAEB82F139055FD3241370EF2F00CCE4F213755A4A11592486BCv9oCK" TargetMode="External"/><Relationship Id="rId57" Type="http://schemas.openxmlformats.org/officeDocument/2006/relationships/hyperlink" Target="consultantplus://offline/ref=0E777B779CB057B9D2E0C1897BF4C87A4C1B5A4221D7CBD43428A1ED23FDBAEB82F139055FD3241675EF2F00CCE4F213755A4A11592486BCv9oCK" TargetMode="External"/><Relationship Id="rId10" Type="http://schemas.openxmlformats.org/officeDocument/2006/relationships/hyperlink" Target="consultantplus://offline/ref=0E777B779CB057B9D2E0C1897BF4C87A4D1F564425D6CBD43428A1ED23FDBAEB82F139055FD326107AEF2F00CCE4F213755A4A11592486BCv9oCK" TargetMode="External"/><Relationship Id="rId31" Type="http://schemas.openxmlformats.org/officeDocument/2006/relationships/hyperlink" Target="consultantplus://offline/ref=0E777B779CB057B9D2E0C1897BF4C87A4C1E5E412ED7CBD43428A1ED23FDBAEB82F139055FD3241770EF2F00CCE4F213755A4A11592486BCv9oCK" TargetMode="External"/><Relationship Id="rId44" Type="http://schemas.openxmlformats.org/officeDocument/2006/relationships/hyperlink" Target="consultantplus://offline/ref=0E777B779CB057B9D2E0C1897BF4C87A4E1A57412FDCCBD43428A1ED23FDBAEB82F139055FD3241373EF2F00CCE4F213755A4A11592486BCv9oCK" TargetMode="External"/><Relationship Id="rId52" Type="http://schemas.openxmlformats.org/officeDocument/2006/relationships/hyperlink" Target="consultantplus://offline/ref=0E777B779CB057B9D2E0C1897BF4C87A4C1E5E412ED7CBD43428A1ED23FDBAEB82F139055FD324177BEF2F00CCE4F213755A4A11592486BCv9oCK" TargetMode="External"/><Relationship Id="rId60" Type="http://schemas.openxmlformats.org/officeDocument/2006/relationships/hyperlink" Target="consultantplus://offline/ref=0E777B779CB057B9D2E0C1897BF4C87A481C5F4027DE96DE3C71ADEF24F2E5EE85E039055BCD24166DE67B53v8o8K" TargetMode="External"/><Relationship Id="rId65" Type="http://schemas.openxmlformats.org/officeDocument/2006/relationships/hyperlink" Target="consultantplus://offline/ref=0E777B779CB057B9D2E0C1897BF4C87A481C5F4027DE96DE3C71ADEF24F2E5FC85B835045FD2221378B02A15DDBCFE166F444D08452684vBoEK" TargetMode="External"/><Relationship Id="rId73" Type="http://schemas.openxmlformats.org/officeDocument/2006/relationships/hyperlink" Target="consultantplus://offline/ref=0E777B779CB057B9D2E0C1897BF4C87A4C1B5B4122DDCBD43428A1ED23FDBAEB82F139055FD3261377EF2F00CCE4F213755A4A11592486BCv9oCK" TargetMode="External"/><Relationship Id="rId78" Type="http://schemas.openxmlformats.org/officeDocument/2006/relationships/hyperlink" Target="consultantplus://offline/ref=0E777B779CB057B9D2E0C1897BF4C87A4E1E574321D2CBD43428A1ED23FDBAEB82F139055FD3241775EF2F00CCE4F213755A4A11592486BCv9oCK" TargetMode="External"/><Relationship Id="rId81" Type="http://schemas.openxmlformats.org/officeDocument/2006/relationships/hyperlink" Target="consultantplus://offline/ref=0E777B779CB057B9D2E0C1897BF4C87A4C1E5E412ED7CBD43428A1ED23FDBAEB82F139055FD3241675EF2F00CCE4F213755A4A11592486BCv9oCK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6314</Words>
  <Characters>35993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Берсенев Игорь Валентинович</dc:creator>
  <cp:keywords/>
  <dc:description/>
  <cp:lastModifiedBy>Берсенев Игорь Валентинович</cp:lastModifiedBy>
  <cp:revision>4</cp:revision>
  <dcterms:created xsi:type="dcterms:W3CDTF">2020-07-14T10:40:00Z</dcterms:created>
  <dcterms:modified xsi:type="dcterms:W3CDTF">2020-07-14T10:45:00Z</dcterms:modified>
</cp:coreProperties>
</file>