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1F40" w:rsidRDefault="001D6150" w:rsidP="00ED1F40">
      <w:pPr>
        <w:pStyle w:val="ab"/>
        <w:spacing w:line="240" w:lineRule="auto"/>
        <w:jc w:val="right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99EC8B2" wp14:editId="1B86321A">
                <wp:simplePos x="0" y="0"/>
                <wp:positionH relativeFrom="page">
                  <wp:posOffset>5241290</wp:posOffset>
                </wp:positionH>
                <wp:positionV relativeFrom="page">
                  <wp:posOffset>2017395</wp:posOffset>
                </wp:positionV>
                <wp:extent cx="2161540" cy="274320"/>
                <wp:effectExtent l="2540" t="0" r="0" b="3810"/>
                <wp:wrapNone/>
                <wp:docPr id="4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154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D6150" w:rsidRDefault="001D6150" w:rsidP="001D6150">
                            <w:pPr>
                              <w:pStyle w:val="ac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9EC8B2" id="_x0000_t202" coordsize="21600,21600" o:spt="202" path="m,l,21600r21600,l21600,xe">
                <v:stroke joinstyle="miter"/>
                <v:path gradientshapeok="t" o:connecttype="rect"/>
              </v:shapetype>
              <v:shape id="Надпись 4" o:spid="_x0000_s1026" type="#_x0000_t202" style="position:absolute;left:0;text-align:left;margin-left:412.7pt;margin-top:158.85pt;width:170.2pt;height:21.6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" filled="f" stroked="f">
                <v:textbox inset="0,0,0,0">
                  <w:txbxContent>
                    <w:p w:rsidR="001D6150" w:rsidRDefault="001D6150" w:rsidP="001D6150">
                      <w:pPr>
                        <w:pStyle w:val="ac"/>
                        <w:jc w:val="lef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63CD655" wp14:editId="66F727E9">
                <wp:simplePos x="0" y="0"/>
                <wp:positionH relativeFrom="page">
                  <wp:posOffset>1440815</wp:posOffset>
                </wp:positionH>
                <wp:positionV relativeFrom="page">
                  <wp:posOffset>2045970</wp:posOffset>
                </wp:positionV>
                <wp:extent cx="1292225" cy="274320"/>
                <wp:effectExtent l="2540" t="0" r="635" b="381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2225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D6150" w:rsidRDefault="001D6150" w:rsidP="001D6150">
                            <w:pPr>
                              <w:pStyle w:val="ac"/>
                              <w:rPr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3" o:spid="_x0000_s1028" type="#_x0000_t202" style="position:absolute;margin-left:113.45pt;margin-top:161.1pt;width:101.75pt;height:21.6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" filled="f" stroked="f">
                <v:textbox inset="0,0,0,0">
                  <w:txbxContent>
                    <w:p w:rsidR="001D6150" w:rsidRDefault="001D6150" w:rsidP="001D6150">
                      <w:pPr>
                        <w:pStyle w:val="ac"/>
                        <w:rPr>
                          <w:lang w:val="ru-RU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C2F5DB" wp14:editId="7C5E8EB9">
                <wp:simplePos x="0" y="0"/>
                <wp:positionH relativeFrom="page">
                  <wp:posOffset>906780</wp:posOffset>
                </wp:positionH>
                <wp:positionV relativeFrom="page">
                  <wp:posOffset>10003155</wp:posOffset>
                </wp:positionV>
                <wp:extent cx="2743200" cy="182880"/>
                <wp:effectExtent l="1905" t="1905" r="0" b="0"/>
                <wp:wrapSquare wrapText="bothSides"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D6150" w:rsidRDefault="001D6150" w:rsidP="001D6150">
                            <w:pPr>
                              <w:pStyle w:val="aa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2" o:spid="_x0000_s1029" type="#_x0000_t202" style="position:absolute;margin-left:71.4pt;margin-top:787.65pt;width:3in;height:14.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" filled="f" stroked="f">
                <v:textbox inset="0,0,0,0">
                  <w:txbxContent>
                    <w:p w:rsidR="001D6150" w:rsidRDefault="001D6150" w:rsidP="001D6150">
                      <w:pPr>
                        <w:pStyle w:val="aa"/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ED1F40">
        <w:rPr>
          <w:noProof/>
        </w:rPr>
        <w:t>ПРОЕКТ</w:t>
      </w:r>
    </w:p>
    <w:p w:rsidR="001D6150" w:rsidRDefault="00ED1F40" w:rsidP="001D6150">
      <w:pPr>
        <w:pStyle w:val="ab"/>
        <w:spacing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4B3B48" wp14:editId="442E102F">
                <wp:simplePos x="0" y="0"/>
                <wp:positionH relativeFrom="page">
                  <wp:posOffset>923925</wp:posOffset>
                </wp:positionH>
                <wp:positionV relativeFrom="page">
                  <wp:posOffset>3638550</wp:posOffset>
                </wp:positionV>
                <wp:extent cx="2618740" cy="2990850"/>
                <wp:effectExtent l="0" t="0" r="10160" b="0"/>
                <wp:wrapNone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18740" cy="2990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F38CD" w:rsidRPr="000F38CD" w:rsidRDefault="000F38CD" w:rsidP="000F38CD">
                            <w:pPr>
                              <w:pStyle w:val="ab"/>
                            </w:pPr>
                            <w:fldSimple w:instr=" DOCPROPERTY  doc_summary  \* MERGEFORMAT ">
                              <w:r w:rsidRPr="000F38CD">
                                <w:t>Об утверждении Перечня должностей государственной гражданской службы Пермского края в Агентстве по развитию малого и среднего предпринимательства Пермского края, при замещении которых государственные гражданские служащие Пермского края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детей»</w:t>
                              </w:r>
                            </w:fldSimple>
                          </w:p>
                          <w:p w:rsidR="001D6150" w:rsidRDefault="001D6150" w:rsidP="001D6150">
                            <w:pPr>
                              <w:pStyle w:val="ab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4B3B48" id="Надпись 5" o:spid="_x0000_s1029" type="#_x0000_t202" style="position:absolute;margin-left:72.75pt;margin-top:286.5pt;width:206.2pt;height:235.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" filled="f" stroked="f">
                <v:textbox inset="0,0,0,0">
                  <w:txbxContent>
                    <w:p w:rsidR="000F38CD" w:rsidRPr="000F38CD" w:rsidRDefault="000F38CD" w:rsidP="000F38CD">
                      <w:pPr>
                        <w:pStyle w:val="ab"/>
                      </w:pPr>
                      <w:fldSimple w:instr=" DOCPROPERTY  doc_summary  \* MERGEFORMAT ">
                        <w:r w:rsidRPr="000F38CD">
                          <w:t>Об утверждении Перечня должностей государственной гражданской службы Пермского края в Агентстве по развитию малого и среднего предпринимательства Пермского края, при замещении которых государственные гражданские служащие Пермского края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детей»</w:t>
                        </w:r>
                      </w:fldSimple>
                    </w:p>
                    <w:p w:rsidR="001D6150" w:rsidRDefault="001D6150" w:rsidP="001D6150">
                      <w:pPr>
                        <w:pStyle w:val="ab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6150">
        <w:rPr>
          <w:noProof/>
        </w:rPr>
        <w:drawing>
          <wp:inline distT="0" distB="0" distL="0" distR="0">
            <wp:extent cx="6115050" cy="2638425"/>
            <wp:effectExtent l="0" t="0" r="0" b="9525"/>
            <wp:docPr id="1" name="Рисунок 1" descr="бЛАНК ПРИКАЗ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ЛАНК ПРИКАЗ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6150" w:rsidRDefault="001D6150" w:rsidP="001D6150">
      <w:pPr>
        <w:pStyle w:val="a4"/>
      </w:pPr>
    </w:p>
    <w:p w:rsidR="001D6150" w:rsidRDefault="001D6150" w:rsidP="001D6150">
      <w:pPr>
        <w:autoSpaceDE w:val="0"/>
        <w:autoSpaceDN w:val="0"/>
        <w:adjustRightInd w:val="0"/>
        <w:spacing w:line="240" w:lineRule="exact"/>
        <w:jc w:val="both"/>
        <w:rPr>
          <w:szCs w:val="28"/>
        </w:rPr>
      </w:pPr>
    </w:p>
    <w:p w:rsidR="001D6150" w:rsidRDefault="001D6150" w:rsidP="001D6150">
      <w:pPr>
        <w:autoSpaceDE w:val="0"/>
        <w:autoSpaceDN w:val="0"/>
        <w:adjustRightInd w:val="0"/>
        <w:spacing w:line="240" w:lineRule="exact"/>
        <w:jc w:val="both"/>
        <w:rPr>
          <w:szCs w:val="28"/>
        </w:rPr>
      </w:pPr>
    </w:p>
    <w:p w:rsidR="001D6150" w:rsidRDefault="001D6150" w:rsidP="001D6150">
      <w:pPr>
        <w:autoSpaceDE w:val="0"/>
        <w:autoSpaceDN w:val="0"/>
        <w:adjustRightInd w:val="0"/>
        <w:spacing w:line="240" w:lineRule="exact"/>
        <w:jc w:val="both"/>
        <w:rPr>
          <w:szCs w:val="28"/>
        </w:rPr>
      </w:pPr>
    </w:p>
    <w:p w:rsidR="001D6150" w:rsidRDefault="001D6150" w:rsidP="001D6150">
      <w:pPr>
        <w:autoSpaceDE w:val="0"/>
        <w:autoSpaceDN w:val="0"/>
        <w:adjustRightInd w:val="0"/>
        <w:spacing w:line="240" w:lineRule="exact"/>
        <w:jc w:val="both"/>
        <w:rPr>
          <w:szCs w:val="28"/>
        </w:rPr>
      </w:pPr>
    </w:p>
    <w:p w:rsidR="001D6150" w:rsidRDefault="001D6150" w:rsidP="001D6150">
      <w:pPr>
        <w:autoSpaceDE w:val="0"/>
        <w:autoSpaceDN w:val="0"/>
        <w:adjustRightInd w:val="0"/>
        <w:spacing w:line="240" w:lineRule="exact"/>
        <w:jc w:val="both"/>
        <w:rPr>
          <w:szCs w:val="28"/>
        </w:rPr>
      </w:pPr>
    </w:p>
    <w:p w:rsidR="000F38CD" w:rsidRDefault="000F38CD" w:rsidP="001D6150">
      <w:pPr>
        <w:autoSpaceDE w:val="0"/>
        <w:autoSpaceDN w:val="0"/>
        <w:adjustRightInd w:val="0"/>
        <w:spacing w:line="360" w:lineRule="exact"/>
        <w:ind w:firstLine="709"/>
        <w:jc w:val="both"/>
        <w:rPr>
          <w:szCs w:val="28"/>
        </w:rPr>
      </w:pPr>
    </w:p>
    <w:p w:rsidR="000F38CD" w:rsidRDefault="000F38CD" w:rsidP="001D6150">
      <w:pPr>
        <w:autoSpaceDE w:val="0"/>
        <w:autoSpaceDN w:val="0"/>
        <w:adjustRightInd w:val="0"/>
        <w:spacing w:line="360" w:lineRule="exact"/>
        <w:ind w:firstLine="709"/>
        <w:jc w:val="both"/>
        <w:rPr>
          <w:szCs w:val="28"/>
        </w:rPr>
      </w:pPr>
    </w:p>
    <w:p w:rsidR="000F38CD" w:rsidRDefault="000F38CD" w:rsidP="001D6150">
      <w:pPr>
        <w:autoSpaceDE w:val="0"/>
        <w:autoSpaceDN w:val="0"/>
        <w:adjustRightInd w:val="0"/>
        <w:spacing w:line="360" w:lineRule="exact"/>
        <w:ind w:firstLine="709"/>
        <w:jc w:val="both"/>
        <w:rPr>
          <w:szCs w:val="28"/>
        </w:rPr>
      </w:pPr>
    </w:p>
    <w:p w:rsidR="000F38CD" w:rsidRDefault="000F38CD" w:rsidP="001D6150">
      <w:pPr>
        <w:autoSpaceDE w:val="0"/>
        <w:autoSpaceDN w:val="0"/>
        <w:adjustRightInd w:val="0"/>
        <w:spacing w:line="360" w:lineRule="exact"/>
        <w:ind w:firstLine="709"/>
        <w:jc w:val="both"/>
        <w:rPr>
          <w:szCs w:val="28"/>
        </w:rPr>
      </w:pPr>
    </w:p>
    <w:p w:rsidR="000F38CD" w:rsidRDefault="000F38CD" w:rsidP="001D6150">
      <w:pPr>
        <w:autoSpaceDE w:val="0"/>
        <w:autoSpaceDN w:val="0"/>
        <w:adjustRightInd w:val="0"/>
        <w:spacing w:line="360" w:lineRule="exact"/>
        <w:ind w:firstLine="709"/>
        <w:jc w:val="both"/>
        <w:rPr>
          <w:szCs w:val="28"/>
        </w:rPr>
      </w:pPr>
    </w:p>
    <w:p w:rsidR="000F38CD" w:rsidRDefault="000F38CD" w:rsidP="001D6150">
      <w:pPr>
        <w:autoSpaceDE w:val="0"/>
        <w:autoSpaceDN w:val="0"/>
        <w:adjustRightInd w:val="0"/>
        <w:spacing w:line="360" w:lineRule="exact"/>
        <w:ind w:firstLine="709"/>
        <w:jc w:val="both"/>
        <w:rPr>
          <w:szCs w:val="28"/>
        </w:rPr>
      </w:pPr>
    </w:p>
    <w:p w:rsidR="000F38CD" w:rsidRDefault="000F38CD" w:rsidP="000F38CD">
      <w:pPr>
        <w:autoSpaceDE w:val="0"/>
        <w:autoSpaceDN w:val="0"/>
        <w:adjustRightInd w:val="0"/>
        <w:spacing w:line="360" w:lineRule="exact"/>
        <w:jc w:val="both"/>
        <w:rPr>
          <w:szCs w:val="28"/>
        </w:rPr>
      </w:pPr>
    </w:p>
    <w:p w:rsidR="000F38CD" w:rsidRPr="000F38CD" w:rsidRDefault="000F38CD" w:rsidP="000F38CD">
      <w:pPr>
        <w:pStyle w:val="a4"/>
        <w:rPr>
          <w:rFonts w:ascii="Times New Roman" w:hAnsi="Times New Roman" w:cs="Times New Roman"/>
          <w:szCs w:val="28"/>
        </w:rPr>
      </w:pPr>
      <w:r w:rsidRPr="000F38CD">
        <w:rPr>
          <w:rFonts w:ascii="Times New Roman" w:hAnsi="Times New Roman" w:cs="Times New Roman"/>
          <w:szCs w:val="28"/>
        </w:rPr>
        <w:t xml:space="preserve">В соответствии со </w:t>
      </w:r>
      <w:hyperlink r:id="rId7" w:history="1">
        <w:r w:rsidRPr="000F38CD">
          <w:rPr>
            <w:rFonts w:ascii="Times New Roman" w:hAnsi="Times New Roman" w:cs="Times New Roman"/>
            <w:szCs w:val="28"/>
          </w:rPr>
          <w:t>статьями 17</w:t>
        </w:r>
      </w:hyperlink>
      <w:r w:rsidRPr="000F38CD">
        <w:rPr>
          <w:rFonts w:ascii="Times New Roman" w:hAnsi="Times New Roman" w:cs="Times New Roman"/>
          <w:szCs w:val="28"/>
        </w:rPr>
        <w:t xml:space="preserve">, </w:t>
      </w:r>
      <w:hyperlink r:id="rId8" w:history="1">
        <w:r w:rsidRPr="000F38CD">
          <w:rPr>
            <w:rFonts w:ascii="Times New Roman" w:hAnsi="Times New Roman" w:cs="Times New Roman"/>
            <w:szCs w:val="28"/>
          </w:rPr>
          <w:t>20</w:t>
        </w:r>
      </w:hyperlink>
      <w:r w:rsidRPr="000F38CD">
        <w:rPr>
          <w:rFonts w:ascii="Times New Roman" w:hAnsi="Times New Roman" w:cs="Times New Roman"/>
          <w:szCs w:val="28"/>
        </w:rPr>
        <w:t xml:space="preserve">, </w:t>
      </w:r>
      <w:hyperlink r:id="rId9" w:history="1">
        <w:r w:rsidRPr="000F38CD">
          <w:rPr>
            <w:rFonts w:ascii="Times New Roman" w:hAnsi="Times New Roman" w:cs="Times New Roman"/>
            <w:szCs w:val="28"/>
          </w:rPr>
          <w:t>20.1</w:t>
        </w:r>
      </w:hyperlink>
      <w:r w:rsidRPr="000F38CD">
        <w:rPr>
          <w:rFonts w:ascii="Times New Roman" w:hAnsi="Times New Roman" w:cs="Times New Roman"/>
          <w:szCs w:val="28"/>
        </w:rPr>
        <w:t xml:space="preserve"> Федерального закона от 27 июля 2004 г. № 79-ФЗ «О государственной гражданской службе Российской Федерации», </w:t>
      </w:r>
      <w:hyperlink r:id="rId10" w:history="1">
        <w:r w:rsidRPr="000F38CD">
          <w:rPr>
            <w:rFonts w:ascii="Times New Roman" w:hAnsi="Times New Roman" w:cs="Times New Roman"/>
            <w:szCs w:val="28"/>
          </w:rPr>
          <w:t>статьями 8</w:t>
        </w:r>
      </w:hyperlink>
      <w:r w:rsidRPr="000F38CD">
        <w:rPr>
          <w:rFonts w:ascii="Times New Roman" w:hAnsi="Times New Roman" w:cs="Times New Roman"/>
          <w:szCs w:val="28"/>
        </w:rPr>
        <w:t xml:space="preserve">, </w:t>
      </w:r>
      <w:hyperlink r:id="rId11" w:history="1">
        <w:r w:rsidRPr="000F38CD">
          <w:rPr>
            <w:rFonts w:ascii="Times New Roman" w:hAnsi="Times New Roman" w:cs="Times New Roman"/>
            <w:szCs w:val="28"/>
          </w:rPr>
          <w:t>8.1</w:t>
        </w:r>
      </w:hyperlink>
      <w:r w:rsidRPr="000F38CD">
        <w:rPr>
          <w:rFonts w:ascii="Times New Roman" w:hAnsi="Times New Roman" w:cs="Times New Roman"/>
          <w:szCs w:val="28"/>
        </w:rPr>
        <w:t xml:space="preserve">, </w:t>
      </w:r>
      <w:hyperlink r:id="rId12" w:history="1">
        <w:r w:rsidRPr="000F38CD">
          <w:rPr>
            <w:rFonts w:ascii="Times New Roman" w:hAnsi="Times New Roman" w:cs="Times New Roman"/>
            <w:szCs w:val="28"/>
          </w:rPr>
          <w:t>12</w:t>
        </w:r>
      </w:hyperlink>
      <w:r w:rsidRPr="000F38CD">
        <w:rPr>
          <w:rFonts w:ascii="Times New Roman" w:hAnsi="Times New Roman" w:cs="Times New Roman"/>
          <w:szCs w:val="28"/>
        </w:rPr>
        <w:t xml:space="preserve"> Федерального закона от 25 декабря 2008 г.</w:t>
      </w:r>
      <w:r>
        <w:rPr>
          <w:rFonts w:ascii="Times New Roman" w:hAnsi="Times New Roman" w:cs="Times New Roman"/>
          <w:szCs w:val="28"/>
        </w:rPr>
        <w:t xml:space="preserve"> </w:t>
      </w:r>
      <w:r w:rsidRPr="000F38CD">
        <w:rPr>
          <w:rFonts w:ascii="Times New Roman" w:hAnsi="Times New Roman" w:cs="Times New Roman"/>
          <w:szCs w:val="28"/>
        </w:rPr>
        <w:t>№</w:t>
      </w:r>
      <w:r>
        <w:rPr>
          <w:rFonts w:ascii="Times New Roman" w:hAnsi="Times New Roman" w:cs="Times New Roman"/>
          <w:szCs w:val="28"/>
        </w:rPr>
        <w:t> </w:t>
      </w:r>
      <w:r w:rsidRPr="000F38CD">
        <w:rPr>
          <w:rFonts w:ascii="Times New Roman" w:hAnsi="Times New Roman" w:cs="Times New Roman"/>
          <w:szCs w:val="28"/>
        </w:rPr>
        <w:t xml:space="preserve">273-ФЗ «О противодействии коррупции», </w:t>
      </w:r>
      <w:hyperlink r:id="rId13" w:history="1">
        <w:r w:rsidRPr="000F38CD">
          <w:rPr>
            <w:rFonts w:ascii="Times New Roman" w:hAnsi="Times New Roman" w:cs="Times New Roman"/>
            <w:szCs w:val="28"/>
          </w:rPr>
          <w:t>статьей 2</w:t>
        </w:r>
      </w:hyperlink>
      <w:r w:rsidRPr="000F38CD">
        <w:rPr>
          <w:rFonts w:ascii="Times New Roman" w:hAnsi="Times New Roman" w:cs="Times New Roman"/>
          <w:szCs w:val="28"/>
        </w:rPr>
        <w:t xml:space="preserve"> Федерального закона          от 3 декабря 2012 г. № 230-ФЗ «О контроле за соответствием расходов лиц, замещающих государственные должности, и иных лиц их доходам», </w:t>
      </w:r>
      <w:hyperlink r:id="rId14" w:history="1">
        <w:r w:rsidRPr="000F38CD">
          <w:rPr>
            <w:rFonts w:ascii="Times New Roman" w:hAnsi="Times New Roman" w:cs="Times New Roman"/>
            <w:szCs w:val="28"/>
          </w:rPr>
          <w:t>Законом</w:t>
        </w:r>
      </w:hyperlink>
      <w:r w:rsidRPr="000F38CD">
        <w:rPr>
          <w:rFonts w:ascii="Times New Roman" w:hAnsi="Times New Roman" w:cs="Times New Roman"/>
          <w:szCs w:val="28"/>
        </w:rPr>
        <w:t xml:space="preserve"> Пермского края от 6 октября 2009 г. № 497-ПК «О представлении гражданами, претендующими на замещение государственных должностей Пермского края, должностей государственной гражданской службы Пермского края, гражданами, замещающими государственные должности Пермского края, и</w:t>
      </w:r>
      <w:r>
        <w:rPr>
          <w:rFonts w:ascii="Times New Roman" w:hAnsi="Times New Roman" w:cs="Times New Roman"/>
          <w:szCs w:val="28"/>
        </w:rPr>
        <w:t> </w:t>
      </w:r>
      <w:r w:rsidRPr="000F38CD">
        <w:rPr>
          <w:rFonts w:ascii="Times New Roman" w:hAnsi="Times New Roman" w:cs="Times New Roman"/>
          <w:szCs w:val="28"/>
        </w:rPr>
        <w:t>государственными гражданскими сл</w:t>
      </w:r>
      <w:r>
        <w:rPr>
          <w:rFonts w:ascii="Times New Roman" w:hAnsi="Times New Roman" w:cs="Times New Roman"/>
          <w:szCs w:val="28"/>
        </w:rPr>
        <w:t xml:space="preserve">ужащими Пермского края сведений </w:t>
      </w:r>
      <w:r w:rsidRPr="000F38CD">
        <w:rPr>
          <w:rFonts w:ascii="Times New Roman" w:hAnsi="Times New Roman" w:cs="Times New Roman"/>
          <w:szCs w:val="28"/>
        </w:rPr>
        <w:t>о</w:t>
      </w:r>
      <w:r>
        <w:rPr>
          <w:rFonts w:ascii="Times New Roman" w:hAnsi="Times New Roman" w:cs="Times New Roman"/>
          <w:szCs w:val="28"/>
        </w:rPr>
        <w:t> </w:t>
      </w:r>
      <w:r w:rsidRPr="000F38CD">
        <w:rPr>
          <w:rFonts w:ascii="Times New Roman" w:hAnsi="Times New Roman" w:cs="Times New Roman"/>
          <w:szCs w:val="28"/>
        </w:rPr>
        <w:t xml:space="preserve">доходах, об имуществе и обязательствах имущественного характера», </w:t>
      </w:r>
      <w:hyperlink r:id="rId15" w:history="1">
        <w:r w:rsidRPr="000F38CD">
          <w:rPr>
            <w:rFonts w:ascii="Times New Roman" w:hAnsi="Times New Roman" w:cs="Times New Roman"/>
            <w:szCs w:val="28"/>
          </w:rPr>
          <w:t>Указом</w:t>
        </w:r>
      </w:hyperlink>
      <w:r w:rsidRPr="000F38CD">
        <w:rPr>
          <w:rFonts w:ascii="Times New Roman" w:hAnsi="Times New Roman" w:cs="Times New Roman"/>
          <w:szCs w:val="28"/>
        </w:rPr>
        <w:t xml:space="preserve"> губернатора Пермского края от 3 июля 2009 г. № 27 «Об отдельных мерах              по реализации нормативных правовых актов Российской Федерации в сфере </w:t>
      </w:r>
      <w:r w:rsidRPr="000F38CD">
        <w:rPr>
          <w:rFonts w:ascii="Times New Roman" w:hAnsi="Times New Roman" w:cs="Times New Roman"/>
          <w:szCs w:val="28"/>
        </w:rPr>
        <w:lastRenderedPageBreak/>
        <w:t>противодействия коррупции», в целях приведения в соответствие со штатным расписанием Агентства по развитию малого и среднего предпринимательства Пермского края</w:t>
      </w:r>
    </w:p>
    <w:p w:rsidR="000F38CD" w:rsidRPr="000F38CD" w:rsidRDefault="000F38CD" w:rsidP="000F38CD">
      <w:pPr>
        <w:pStyle w:val="a4"/>
        <w:tabs>
          <w:tab w:val="left" w:pos="7080"/>
        </w:tabs>
        <w:rPr>
          <w:rFonts w:ascii="Times New Roman" w:hAnsi="Times New Roman" w:cs="Times New Roman"/>
          <w:szCs w:val="28"/>
        </w:rPr>
      </w:pPr>
      <w:r w:rsidRPr="000F38CD">
        <w:rPr>
          <w:rFonts w:ascii="Times New Roman" w:hAnsi="Times New Roman" w:cs="Times New Roman"/>
          <w:szCs w:val="28"/>
        </w:rPr>
        <w:t>ПРИКАЗЫВАЮ:</w:t>
      </w:r>
    </w:p>
    <w:p w:rsidR="000F38CD" w:rsidRPr="000F38CD" w:rsidRDefault="000F38CD" w:rsidP="000F38CD">
      <w:pPr>
        <w:pStyle w:val="a4"/>
        <w:rPr>
          <w:rFonts w:ascii="Times New Roman" w:eastAsia="Arial Unicode MS" w:hAnsi="Times New Roman" w:cs="Times New Roman"/>
          <w:szCs w:val="28"/>
        </w:rPr>
      </w:pPr>
      <w:r w:rsidRPr="000F38CD">
        <w:rPr>
          <w:rFonts w:ascii="Times New Roman" w:eastAsia="Arial Unicode MS" w:hAnsi="Times New Roman" w:cs="Times New Roman"/>
          <w:szCs w:val="28"/>
        </w:rPr>
        <w:t xml:space="preserve">1. Утвердить прилагаемый Перечень должностей государственной гражданской службы Пермского края в </w:t>
      </w:r>
      <w:r w:rsidRPr="000F38CD">
        <w:rPr>
          <w:rFonts w:ascii="Times New Roman" w:hAnsi="Times New Roman" w:cs="Times New Roman"/>
          <w:szCs w:val="28"/>
        </w:rPr>
        <w:t>Агентстве</w:t>
      </w:r>
      <w:r>
        <w:rPr>
          <w:rFonts w:ascii="Times New Roman" w:hAnsi="Times New Roman" w:cs="Times New Roman"/>
          <w:szCs w:val="28"/>
        </w:rPr>
        <w:t xml:space="preserve"> по развитию малого </w:t>
      </w:r>
      <w:r w:rsidRPr="000F38CD">
        <w:rPr>
          <w:rFonts w:ascii="Times New Roman" w:hAnsi="Times New Roman" w:cs="Times New Roman"/>
          <w:szCs w:val="28"/>
        </w:rPr>
        <w:t>и</w:t>
      </w:r>
      <w:r>
        <w:rPr>
          <w:rFonts w:ascii="Times New Roman" w:hAnsi="Times New Roman" w:cs="Times New Roman"/>
          <w:szCs w:val="28"/>
        </w:rPr>
        <w:t> </w:t>
      </w:r>
      <w:r w:rsidRPr="000F38CD">
        <w:rPr>
          <w:rFonts w:ascii="Times New Roman" w:hAnsi="Times New Roman" w:cs="Times New Roman"/>
          <w:szCs w:val="28"/>
        </w:rPr>
        <w:t xml:space="preserve">среднего предпринимательства </w:t>
      </w:r>
      <w:r w:rsidRPr="000F38CD">
        <w:rPr>
          <w:rFonts w:ascii="Times New Roman" w:eastAsia="Arial Unicode MS" w:hAnsi="Times New Roman" w:cs="Times New Roman"/>
          <w:szCs w:val="28"/>
        </w:rPr>
        <w:t xml:space="preserve">Пермского края, </w:t>
      </w:r>
      <w:r w:rsidRPr="000F38CD">
        <w:rPr>
          <w:rFonts w:ascii="Times New Roman" w:hAnsi="Times New Roman" w:cs="Times New Roman"/>
          <w:szCs w:val="28"/>
        </w:rPr>
        <w:t>связанных с коррупционными рисками,</w:t>
      </w:r>
      <w:r w:rsidRPr="000F38CD">
        <w:rPr>
          <w:rFonts w:ascii="Times New Roman" w:eastAsia="Arial Unicode MS" w:hAnsi="Times New Roman" w:cs="Times New Roman"/>
          <w:szCs w:val="28"/>
        </w:rPr>
        <w:t xml:space="preserve"> при замещении которых государственные гражданские служащие Пермского края обязаны представлять сведения о своих доходах, расходах, об</w:t>
      </w:r>
      <w:r w:rsidR="00CC5916">
        <w:rPr>
          <w:rFonts w:ascii="Times New Roman" w:eastAsia="Arial Unicode MS" w:hAnsi="Times New Roman" w:cs="Times New Roman"/>
          <w:szCs w:val="28"/>
        </w:rPr>
        <w:t> </w:t>
      </w:r>
      <w:r w:rsidRPr="000F38CD">
        <w:rPr>
          <w:rFonts w:ascii="Times New Roman" w:eastAsia="Arial Unicode MS" w:hAnsi="Times New Roman" w:cs="Times New Roman"/>
          <w:szCs w:val="28"/>
        </w:rPr>
        <w:t>имуществе и обязательствах имущественного характера, а также сведения о</w:t>
      </w:r>
      <w:r w:rsidR="00CC5916">
        <w:rPr>
          <w:rFonts w:ascii="Times New Roman" w:eastAsia="Arial Unicode MS" w:hAnsi="Times New Roman" w:cs="Times New Roman"/>
          <w:szCs w:val="28"/>
        </w:rPr>
        <w:t> </w:t>
      </w:r>
      <w:r w:rsidRPr="000F38CD">
        <w:rPr>
          <w:rFonts w:ascii="Times New Roman" w:eastAsia="Arial Unicode MS" w:hAnsi="Times New Roman" w:cs="Times New Roman"/>
          <w:szCs w:val="28"/>
        </w:rPr>
        <w:t>доходах, расходах, об имуществе и обязательствах имущественного характера своих супруги (супруга) и несовершеннолетних детей.</w:t>
      </w:r>
    </w:p>
    <w:p w:rsidR="000F38CD" w:rsidRPr="000F38CD" w:rsidRDefault="000F38CD" w:rsidP="000F38CD">
      <w:pPr>
        <w:pStyle w:val="ConsPlusNormal"/>
        <w:spacing w:line="360" w:lineRule="exac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F38CD">
        <w:rPr>
          <w:rFonts w:ascii="Times New Roman" w:hAnsi="Times New Roman" w:cs="Times New Roman"/>
          <w:sz w:val="28"/>
          <w:szCs w:val="28"/>
        </w:rPr>
        <w:t>2. Установить, что на граждан, замещавших должности, при замещении которых государственные гражданские служащие Пермского края в Агентстве по развитию малого и среднего предпринимательства</w:t>
      </w:r>
      <w:r w:rsidRPr="000F38CD">
        <w:rPr>
          <w:rFonts w:ascii="Times New Roman" w:eastAsia="Arial Unicode MS" w:hAnsi="Times New Roman" w:cs="Times New Roman"/>
          <w:sz w:val="28"/>
          <w:szCs w:val="28"/>
        </w:rPr>
        <w:t xml:space="preserve"> Пермского края</w:t>
      </w:r>
      <w:r w:rsidRPr="000F38CD">
        <w:rPr>
          <w:rFonts w:ascii="Times New Roman" w:hAnsi="Times New Roman" w:cs="Times New Roman"/>
          <w:sz w:val="28"/>
          <w:szCs w:val="28"/>
        </w:rPr>
        <w:t xml:space="preserve"> обязаны представлять сведения о своих доходах, расходах, об</w:t>
      </w:r>
      <w:r w:rsidR="00CC5916">
        <w:rPr>
          <w:rFonts w:ascii="Times New Roman" w:hAnsi="Times New Roman" w:cs="Times New Roman"/>
          <w:sz w:val="28"/>
          <w:szCs w:val="28"/>
        </w:rPr>
        <w:t xml:space="preserve"> имуществе </w:t>
      </w:r>
      <w:r w:rsidRPr="000F38CD">
        <w:rPr>
          <w:rFonts w:ascii="Times New Roman" w:hAnsi="Times New Roman" w:cs="Times New Roman"/>
          <w:sz w:val="28"/>
          <w:szCs w:val="28"/>
        </w:rPr>
        <w:t>и</w:t>
      </w:r>
      <w:r w:rsidR="00CC5916">
        <w:rPr>
          <w:rFonts w:ascii="Times New Roman" w:hAnsi="Times New Roman" w:cs="Times New Roman"/>
          <w:sz w:val="28"/>
          <w:szCs w:val="28"/>
        </w:rPr>
        <w:t> </w:t>
      </w:r>
      <w:r w:rsidRPr="000F38CD">
        <w:rPr>
          <w:rFonts w:ascii="Times New Roman" w:hAnsi="Times New Roman" w:cs="Times New Roman"/>
          <w:sz w:val="28"/>
          <w:szCs w:val="28"/>
        </w:rPr>
        <w:t xml:space="preserve">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распространяются запреты и ограничения, установленные </w:t>
      </w:r>
      <w:hyperlink r:id="rId16" w:history="1">
        <w:r w:rsidRPr="000F38CD">
          <w:rPr>
            <w:rFonts w:ascii="Times New Roman" w:hAnsi="Times New Roman" w:cs="Times New Roman"/>
            <w:sz w:val="28"/>
            <w:szCs w:val="28"/>
          </w:rPr>
          <w:t>частью 3.1 статьи 17</w:t>
        </w:r>
      </w:hyperlink>
      <w:r w:rsidRPr="000F38CD">
        <w:rPr>
          <w:rFonts w:ascii="Times New Roman" w:hAnsi="Times New Roman" w:cs="Times New Roman"/>
          <w:sz w:val="28"/>
          <w:szCs w:val="28"/>
        </w:rPr>
        <w:t xml:space="preserve"> Федерального закона от</w:t>
      </w:r>
      <w:r w:rsidR="00CC5916">
        <w:rPr>
          <w:rFonts w:ascii="Times New Roman" w:hAnsi="Times New Roman" w:cs="Times New Roman"/>
          <w:sz w:val="28"/>
          <w:szCs w:val="28"/>
        </w:rPr>
        <w:t> </w:t>
      </w:r>
      <w:r w:rsidRPr="000F38CD">
        <w:rPr>
          <w:rFonts w:ascii="Times New Roman" w:hAnsi="Times New Roman" w:cs="Times New Roman"/>
          <w:sz w:val="28"/>
          <w:szCs w:val="28"/>
        </w:rPr>
        <w:t>27</w:t>
      </w:r>
      <w:r w:rsidR="00CC5916">
        <w:rPr>
          <w:rFonts w:ascii="Times New Roman" w:hAnsi="Times New Roman" w:cs="Times New Roman"/>
          <w:sz w:val="28"/>
          <w:szCs w:val="28"/>
        </w:rPr>
        <w:t> </w:t>
      </w:r>
      <w:r w:rsidRPr="000F38CD">
        <w:rPr>
          <w:rFonts w:ascii="Times New Roman" w:hAnsi="Times New Roman" w:cs="Times New Roman"/>
          <w:sz w:val="28"/>
          <w:szCs w:val="28"/>
        </w:rPr>
        <w:t xml:space="preserve">июля 2004 г. № 79-ФЗ «О государственной гражданской службе Российской Федерации», </w:t>
      </w:r>
      <w:hyperlink r:id="rId17" w:history="1">
        <w:r w:rsidRPr="000F38CD">
          <w:rPr>
            <w:rFonts w:ascii="Times New Roman" w:hAnsi="Times New Roman" w:cs="Times New Roman"/>
            <w:sz w:val="28"/>
            <w:szCs w:val="28"/>
          </w:rPr>
          <w:t>статьей 12</w:t>
        </w:r>
      </w:hyperlink>
      <w:r w:rsidRPr="000F38CD">
        <w:rPr>
          <w:rFonts w:ascii="Times New Roman" w:hAnsi="Times New Roman" w:cs="Times New Roman"/>
          <w:sz w:val="28"/>
          <w:szCs w:val="28"/>
        </w:rPr>
        <w:t xml:space="preserve"> Федерального закона от 25 декабря 2008 г. № 273-ФЗ «О противодействии коррупции».</w:t>
      </w:r>
    </w:p>
    <w:p w:rsidR="000F38CD" w:rsidRPr="000F38CD" w:rsidRDefault="000F38CD" w:rsidP="000F38CD">
      <w:pPr>
        <w:pStyle w:val="ConsPlusNormal"/>
        <w:spacing w:line="360" w:lineRule="exac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F38CD">
        <w:rPr>
          <w:rFonts w:ascii="Times New Roman" w:hAnsi="Times New Roman" w:cs="Times New Roman"/>
          <w:sz w:val="28"/>
          <w:szCs w:val="28"/>
        </w:rPr>
        <w:t>3. Установить, что должности, при замещении которых государственные гражданские служащие Пермского края в Агентстве по развитию малого и среднего предпринимательства</w:t>
      </w:r>
      <w:r w:rsidRPr="000F38CD">
        <w:rPr>
          <w:rFonts w:ascii="Times New Roman" w:eastAsia="Arial Unicode MS" w:hAnsi="Times New Roman" w:cs="Times New Roman"/>
          <w:sz w:val="28"/>
          <w:szCs w:val="28"/>
        </w:rPr>
        <w:t xml:space="preserve"> Пермского края</w:t>
      </w:r>
      <w:r w:rsidRPr="000F38CD">
        <w:rPr>
          <w:rFonts w:ascii="Times New Roman" w:hAnsi="Times New Roman" w:cs="Times New Roman"/>
          <w:sz w:val="28"/>
          <w:szCs w:val="28"/>
        </w:rPr>
        <w:t xml:space="preserve">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 имуществе и обязательствах имущественного характера своих супруги (супруга) и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0F38CD">
        <w:rPr>
          <w:rFonts w:ascii="Times New Roman" w:hAnsi="Times New Roman" w:cs="Times New Roman"/>
          <w:sz w:val="28"/>
          <w:szCs w:val="28"/>
        </w:rPr>
        <w:t>несовершеннолетних детей, являются должностями, замещение которых влечет за собой размещение указанных сведений на официальном сайте Агентства по развитию малого и среднего предпринимательства</w:t>
      </w:r>
      <w:r w:rsidRPr="000F38CD">
        <w:rPr>
          <w:rFonts w:ascii="Times New Roman" w:eastAsia="Arial Unicode MS" w:hAnsi="Times New Roman" w:cs="Times New Roman"/>
          <w:sz w:val="28"/>
          <w:szCs w:val="28"/>
        </w:rPr>
        <w:t xml:space="preserve"> Пермского края</w:t>
      </w:r>
      <w:r w:rsidRPr="000F38CD">
        <w:rPr>
          <w:rFonts w:ascii="Times New Roman" w:hAnsi="Times New Roman" w:cs="Times New Roman"/>
          <w:sz w:val="28"/>
          <w:szCs w:val="28"/>
        </w:rPr>
        <w:t>.</w:t>
      </w:r>
    </w:p>
    <w:p w:rsidR="000F38CD" w:rsidRPr="000F38CD" w:rsidRDefault="000F38CD" w:rsidP="000F38CD">
      <w:pPr>
        <w:pStyle w:val="ConsPlusNormal"/>
        <w:spacing w:line="36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F38CD">
        <w:rPr>
          <w:rFonts w:ascii="Times New Roman" w:hAnsi="Times New Roman" w:cs="Times New Roman"/>
          <w:sz w:val="28"/>
          <w:szCs w:val="28"/>
        </w:rPr>
        <w:t>4. Департаменту государственной службы Аппарата Правительства Пермского края обеспечить ознакомление государственных гражданских служащих Пермского края, замещающих должности государственной гражданской службы Пермского края в Агентстве по развитию малого и среднего предпринимательства Пермского края.</w:t>
      </w:r>
    </w:p>
    <w:p w:rsidR="000F38CD" w:rsidRPr="000F38CD" w:rsidRDefault="000F38CD" w:rsidP="000F38CD">
      <w:pPr>
        <w:pStyle w:val="ConsPlusNormal"/>
        <w:spacing w:line="36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F38CD">
        <w:rPr>
          <w:rFonts w:ascii="Times New Roman" w:hAnsi="Times New Roman" w:cs="Times New Roman"/>
          <w:sz w:val="28"/>
          <w:szCs w:val="28"/>
        </w:rPr>
        <w:t>5. Опубликовать настоящий приказ на официальном сайте Агентства по развитию малого и среднего предпринимательства Пермского края</w:t>
      </w:r>
    </w:p>
    <w:p w:rsidR="000F38CD" w:rsidRPr="000F38CD" w:rsidRDefault="000F38CD" w:rsidP="000F38CD">
      <w:pPr>
        <w:pStyle w:val="ConsPlusNormal"/>
        <w:spacing w:line="36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F38CD">
        <w:rPr>
          <w:rFonts w:ascii="Times New Roman" w:hAnsi="Times New Roman" w:cs="Times New Roman"/>
          <w:sz w:val="28"/>
          <w:szCs w:val="28"/>
        </w:rPr>
        <w:lastRenderedPageBreak/>
        <w:t>6. Настоящий Приказ вступает в силу со дня его официального опубликования и распространяется на правоотношения, возникшие с 08 июня 2020 г.</w:t>
      </w:r>
    </w:p>
    <w:p w:rsidR="000F38CD" w:rsidRPr="000F38CD" w:rsidRDefault="000F38CD" w:rsidP="000F38CD">
      <w:pPr>
        <w:pStyle w:val="ConsPlusNormal"/>
        <w:spacing w:line="36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F38CD">
        <w:rPr>
          <w:rFonts w:ascii="Times New Roman" w:hAnsi="Times New Roman" w:cs="Times New Roman"/>
          <w:sz w:val="28"/>
          <w:szCs w:val="28"/>
        </w:rPr>
        <w:t>7. Контроль за исполнением приказа оставляю за собой</w:t>
      </w:r>
    </w:p>
    <w:p w:rsidR="000F38CD" w:rsidRDefault="000F38CD" w:rsidP="000F38CD">
      <w:pPr>
        <w:pStyle w:val="ab"/>
        <w:spacing w:after="0" w:line="360" w:lineRule="exact"/>
        <w:ind w:firstLine="709"/>
        <w:jc w:val="both"/>
        <w:rPr>
          <w:rFonts w:eastAsia="Arial Unicode MS"/>
          <w:szCs w:val="28"/>
        </w:rPr>
      </w:pPr>
    </w:p>
    <w:p w:rsidR="000F38CD" w:rsidRDefault="000F38CD" w:rsidP="000F38CD">
      <w:pPr>
        <w:tabs>
          <w:tab w:val="left" w:pos="0"/>
        </w:tabs>
        <w:spacing w:before="720" w:line="240" w:lineRule="exact"/>
        <w:rPr>
          <w:bCs/>
          <w:szCs w:val="28"/>
        </w:rPr>
      </w:pPr>
      <w:r>
        <w:rPr>
          <w:szCs w:val="28"/>
          <w:lang w:eastAsia="x-none"/>
        </w:rPr>
        <w:t>Руководитель                                                                                      Е.А. Макаренко</w:t>
      </w:r>
    </w:p>
    <w:p w:rsidR="001D6150" w:rsidRDefault="001D6150" w:rsidP="001D6150">
      <w:pPr>
        <w:autoSpaceDE w:val="0"/>
        <w:autoSpaceDN w:val="0"/>
        <w:adjustRightInd w:val="0"/>
        <w:spacing w:line="240" w:lineRule="exact"/>
        <w:jc w:val="both"/>
        <w:rPr>
          <w:szCs w:val="28"/>
        </w:rPr>
      </w:pPr>
    </w:p>
    <w:p w:rsidR="001D6150" w:rsidRDefault="001D6150" w:rsidP="001D6150">
      <w:pPr>
        <w:autoSpaceDE w:val="0"/>
        <w:autoSpaceDN w:val="0"/>
        <w:adjustRightInd w:val="0"/>
        <w:spacing w:line="240" w:lineRule="exact"/>
        <w:jc w:val="both"/>
        <w:rPr>
          <w:szCs w:val="28"/>
        </w:rPr>
      </w:pPr>
    </w:p>
    <w:p w:rsidR="001D6150" w:rsidRDefault="001D6150" w:rsidP="001D6150">
      <w:pPr>
        <w:autoSpaceDE w:val="0"/>
        <w:autoSpaceDN w:val="0"/>
        <w:adjustRightInd w:val="0"/>
        <w:spacing w:line="240" w:lineRule="exact"/>
        <w:jc w:val="both"/>
        <w:rPr>
          <w:szCs w:val="28"/>
        </w:rPr>
      </w:pPr>
    </w:p>
    <w:p w:rsidR="001D6150" w:rsidRDefault="001D6150" w:rsidP="001D6150">
      <w:pPr>
        <w:autoSpaceDE w:val="0"/>
        <w:autoSpaceDN w:val="0"/>
        <w:adjustRightInd w:val="0"/>
        <w:spacing w:line="240" w:lineRule="exact"/>
        <w:jc w:val="both"/>
        <w:rPr>
          <w:szCs w:val="28"/>
        </w:rPr>
      </w:pPr>
    </w:p>
    <w:p w:rsidR="001D6150" w:rsidRDefault="001D6150" w:rsidP="001D6150">
      <w:pPr>
        <w:autoSpaceDE w:val="0"/>
        <w:autoSpaceDN w:val="0"/>
        <w:adjustRightInd w:val="0"/>
        <w:spacing w:line="240" w:lineRule="exact"/>
        <w:jc w:val="both"/>
        <w:rPr>
          <w:szCs w:val="28"/>
        </w:rPr>
      </w:pPr>
    </w:p>
    <w:p w:rsidR="001D6150" w:rsidRDefault="001D6150" w:rsidP="001D6150">
      <w:pPr>
        <w:autoSpaceDE w:val="0"/>
        <w:autoSpaceDN w:val="0"/>
        <w:adjustRightInd w:val="0"/>
        <w:spacing w:line="240" w:lineRule="exact"/>
        <w:jc w:val="both"/>
        <w:rPr>
          <w:szCs w:val="28"/>
        </w:rPr>
      </w:pPr>
    </w:p>
    <w:p w:rsidR="001D6150" w:rsidRDefault="001D6150" w:rsidP="001D6150">
      <w:pPr>
        <w:autoSpaceDE w:val="0"/>
        <w:autoSpaceDN w:val="0"/>
        <w:adjustRightInd w:val="0"/>
        <w:spacing w:line="240" w:lineRule="exact"/>
        <w:jc w:val="both"/>
        <w:rPr>
          <w:szCs w:val="28"/>
        </w:rPr>
      </w:pPr>
    </w:p>
    <w:p w:rsidR="001D6150" w:rsidRDefault="001D6150" w:rsidP="001D6150">
      <w:pPr>
        <w:autoSpaceDE w:val="0"/>
        <w:autoSpaceDN w:val="0"/>
        <w:adjustRightInd w:val="0"/>
        <w:spacing w:line="240" w:lineRule="exact"/>
        <w:jc w:val="both"/>
        <w:rPr>
          <w:szCs w:val="28"/>
        </w:rPr>
      </w:pPr>
    </w:p>
    <w:p w:rsidR="001D6150" w:rsidRDefault="001D6150" w:rsidP="001D6150">
      <w:pPr>
        <w:autoSpaceDE w:val="0"/>
        <w:autoSpaceDN w:val="0"/>
        <w:adjustRightInd w:val="0"/>
        <w:spacing w:line="240" w:lineRule="exact"/>
        <w:jc w:val="both"/>
        <w:rPr>
          <w:szCs w:val="28"/>
        </w:rPr>
      </w:pPr>
    </w:p>
    <w:p w:rsidR="001D6150" w:rsidRDefault="001D6150" w:rsidP="001D6150">
      <w:pPr>
        <w:autoSpaceDE w:val="0"/>
        <w:autoSpaceDN w:val="0"/>
        <w:adjustRightInd w:val="0"/>
        <w:spacing w:line="240" w:lineRule="exact"/>
        <w:jc w:val="both"/>
        <w:rPr>
          <w:szCs w:val="28"/>
        </w:rPr>
      </w:pPr>
    </w:p>
    <w:p w:rsidR="001D6150" w:rsidRDefault="001D6150" w:rsidP="001D6150">
      <w:pPr>
        <w:autoSpaceDE w:val="0"/>
        <w:autoSpaceDN w:val="0"/>
        <w:adjustRightInd w:val="0"/>
        <w:spacing w:line="240" w:lineRule="exact"/>
        <w:jc w:val="both"/>
        <w:rPr>
          <w:szCs w:val="28"/>
        </w:rPr>
      </w:pPr>
    </w:p>
    <w:p w:rsidR="001D6150" w:rsidRDefault="001D6150" w:rsidP="001D6150">
      <w:pPr>
        <w:autoSpaceDE w:val="0"/>
        <w:autoSpaceDN w:val="0"/>
        <w:adjustRightInd w:val="0"/>
        <w:spacing w:line="240" w:lineRule="exact"/>
        <w:jc w:val="both"/>
        <w:rPr>
          <w:szCs w:val="28"/>
        </w:rPr>
      </w:pPr>
    </w:p>
    <w:p w:rsidR="001D6150" w:rsidRDefault="001D6150" w:rsidP="001D6150">
      <w:pPr>
        <w:autoSpaceDE w:val="0"/>
        <w:autoSpaceDN w:val="0"/>
        <w:adjustRightInd w:val="0"/>
        <w:spacing w:line="240" w:lineRule="exact"/>
        <w:jc w:val="both"/>
        <w:rPr>
          <w:szCs w:val="28"/>
        </w:rPr>
      </w:pPr>
    </w:p>
    <w:p w:rsidR="001D6150" w:rsidRDefault="001D6150" w:rsidP="001D6150">
      <w:pPr>
        <w:autoSpaceDE w:val="0"/>
        <w:autoSpaceDN w:val="0"/>
        <w:adjustRightInd w:val="0"/>
        <w:spacing w:line="240" w:lineRule="exact"/>
        <w:jc w:val="both"/>
        <w:rPr>
          <w:szCs w:val="28"/>
        </w:rPr>
      </w:pPr>
    </w:p>
    <w:p w:rsidR="001D6150" w:rsidRDefault="001D6150" w:rsidP="001D6150">
      <w:pPr>
        <w:autoSpaceDE w:val="0"/>
        <w:autoSpaceDN w:val="0"/>
        <w:adjustRightInd w:val="0"/>
        <w:spacing w:line="240" w:lineRule="exact"/>
        <w:jc w:val="both"/>
        <w:rPr>
          <w:szCs w:val="28"/>
        </w:rPr>
      </w:pPr>
    </w:p>
    <w:p w:rsidR="001D6150" w:rsidRDefault="001D6150" w:rsidP="001D6150">
      <w:pPr>
        <w:autoSpaceDE w:val="0"/>
        <w:autoSpaceDN w:val="0"/>
        <w:adjustRightInd w:val="0"/>
        <w:spacing w:line="240" w:lineRule="exact"/>
        <w:jc w:val="both"/>
        <w:rPr>
          <w:szCs w:val="28"/>
        </w:rPr>
      </w:pPr>
    </w:p>
    <w:p w:rsidR="001D6150" w:rsidRDefault="001D6150" w:rsidP="001D6150">
      <w:pPr>
        <w:autoSpaceDE w:val="0"/>
        <w:autoSpaceDN w:val="0"/>
        <w:adjustRightInd w:val="0"/>
        <w:spacing w:line="240" w:lineRule="exact"/>
        <w:jc w:val="both"/>
        <w:rPr>
          <w:szCs w:val="28"/>
        </w:rPr>
      </w:pPr>
    </w:p>
    <w:p w:rsidR="001D6150" w:rsidRDefault="001D6150" w:rsidP="001D6150">
      <w:pPr>
        <w:autoSpaceDE w:val="0"/>
        <w:autoSpaceDN w:val="0"/>
        <w:adjustRightInd w:val="0"/>
        <w:spacing w:line="240" w:lineRule="exact"/>
        <w:jc w:val="both"/>
        <w:rPr>
          <w:szCs w:val="28"/>
        </w:rPr>
      </w:pPr>
    </w:p>
    <w:p w:rsidR="001D6150" w:rsidRDefault="001D6150" w:rsidP="001D6150">
      <w:pPr>
        <w:autoSpaceDE w:val="0"/>
        <w:autoSpaceDN w:val="0"/>
        <w:adjustRightInd w:val="0"/>
        <w:spacing w:line="240" w:lineRule="exact"/>
        <w:jc w:val="both"/>
        <w:rPr>
          <w:szCs w:val="28"/>
        </w:rPr>
      </w:pPr>
    </w:p>
    <w:p w:rsidR="001D6150" w:rsidRDefault="001D6150" w:rsidP="001D6150">
      <w:pPr>
        <w:autoSpaceDE w:val="0"/>
        <w:autoSpaceDN w:val="0"/>
        <w:adjustRightInd w:val="0"/>
        <w:spacing w:line="240" w:lineRule="exact"/>
        <w:jc w:val="both"/>
        <w:rPr>
          <w:szCs w:val="28"/>
        </w:rPr>
      </w:pPr>
    </w:p>
    <w:p w:rsidR="001D6150" w:rsidRDefault="001D6150" w:rsidP="001D6150">
      <w:pPr>
        <w:autoSpaceDE w:val="0"/>
        <w:autoSpaceDN w:val="0"/>
        <w:adjustRightInd w:val="0"/>
        <w:spacing w:line="240" w:lineRule="exact"/>
        <w:jc w:val="both"/>
        <w:rPr>
          <w:szCs w:val="28"/>
        </w:rPr>
      </w:pPr>
    </w:p>
    <w:p w:rsidR="001D6150" w:rsidRDefault="001D6150" w:rsidP="001D6150">
      <w:pPr>
        <w:autoSpaceDE w:val="0"/>
        <w:autoSpaceDN w:val="0"/>
        <w:adjustRightInd w:val="0"/>
        <w:spacing w:line="240" w:lineRule="exact"/>
        <w:jc w:val="both"/>
        <w:rPr>
          <w:szCs w:val="28"/>
        </w:rPr>
      </w:pPr>
    </w:p>
    <w:p w:rsidR="001D6150" w:rsidRDefault="001D6150" w:rsidP="001D6150">
      <w:pPr>
        <w:autoSpaceDE w:val="0"/>
        <w:autoSpaceDN w:val="0"/>
        <w:adjustRightInd w:val="0"/>
        <w:spacing w:line="240" w:lineRule="exact"/>
        <w:jc w:val="both"/>
        <w:rPr>
          <w:szCs w:val="28"/>
        </w:rPr>
      </w:pPr>
    </w:p>
    <w:p w:rsidR="001D6150" w:rsidRDefault="001D6150" w:rsidP="001D6150">
      <w:pPr>
        <w:autoSpaceDE w:val="0"/>
        <w:autoSpaceDN w:val="0"/>
        <w:adjustRightInd w:val="0"/>
        <w:spacing w:line="240" w:lineRule="exact"/>
        <w:jc w:val="both"/>
        <w:rPr>
          <w:szCs w:val="28"/>
        </w:rPr>
      </w:pPr>
    </w:p>
    <w:p w:rsidR="001D6150" w:rsidRDefault="001D6150" w:rsidP="001D6150">
      <w:pPr>
        <w:autoSpaceDE w:val="0"/>
        <w:autoSpaceDN w:val="0"/>
        <w:adjustRightInd w:val="0"/>
        <w:spacing w:line="240" w:lineRule="exact"/>
        <w:jc w:val="both"/>
        <w:rPr>
          <w:szCs w:val="28"/>
        </w:rPr>
      </w:pPr>
    </w:p>
    <w:p w:rsidR="001D6150" w:rsidRDefault="001D6150" w:rsidP="001D6150">
      <w:pPr>
        <w:autoSpaceDE w:val="0"/>
        <w:autoSpaceDN w:val="0"/>
        <w:adjustRightInd w:val="0"/>
        <w:spacing w:line="240" w:lineRule="exact"/>
        <w:jc w:val="both"/>
        <w:rPr>
          <w:szCs w:val="28"/>
        </w:rPr>
      </w:pPr>
    </w:p>
    <w:p w:rsidR="001D6150" w:rsidRDefault="001D6150" w:rsidP="001D6150">
      <w:pPr>
        <w:autoSpaceDE w:val="0"/>
        <w:autoSpaceDN w:val="0"/>
        <w:adjustRightInd w:val="0"/>
        <w:spacing w:line="240" w:lineRule="exact"/>
        <w:jc w:val="both"/>
        <w:rPr>
          <w:szCs w:val="28"/>
        </w:rPr>
      </w:pPr>
    </w:p>
    <w:p w:rsidR="001D6150" w:rsidRDefault="001D6150" w:rsidP="001D6150">
      <w:pPr>
        <w:autoSpaceDE w:val="0"/>
        <w:autoSpaceDN w:val="0"/>
        <w:adjustRightInd w:val="0"/>
        <w:spacing w:line="240" w:lineRule="exact"/>
        <w:jc w:val="both"/>
        <w:rPr>
          <w:szCs w:val="28"/>
        </w:rPr>
      </w:pPr>
    </w:p>
    <w:p w:rsidR="001D6150" w:rsidRDefault="001D6150" w:rsidP="001D6150">
      <w:pPr>
        <w:autoSpaceDE w:val="0"/>
        <w:autoSpaceDN w:val="0"/>
        <w:adjustRightInd w:val="0"/>
        <w:spacing w:line="240" w:lineRule="exact"/>
        <w:jc w:val="both"/>
        <w:rPr>
          <w:szCs w:val="28"/>
        </w:rPr>
      </w:pPr>
    </w:p>
    <w:p w:rsidR="001D6150" w:rsidRDefault="001D6150" w:rsidP="001D6150">
      <w:pPr>
        <w:autoSpaceDE w:val="0"/>
        <w:autoSpaceDN w:val="0"/>
        <w:adjustRightInd w:val="0"/>
        <w:spacing w:line="240" w:lineRule="exact"/>
        <w:jc w:val="both"/>
        <w:rPr>
          <w:szCs w:val="28"/>
        </w:rPr>
      </w:pPr>
    </w:p>
    <w:p w:rsidR="001D6150" w:rsidRDefault="001D6150" w:rsidP="001D6150">
      <w:pPr>
        <w:autoSpaceDE w:val="0"/>
        <w:autoSpaceDN w:val="0"/>
        <w:adjustRightInd w:val="0"/>
        <w:spacing w:line="240" w:lineRule="exact"/>
        <w:jc w:val="both"/>
        <w:rPr>
          <w:szCs w:val="28"/>
        </w:rPr>
      </w:pPr>
    </w:p>
    <w:p w:rsidR="001D6150" w:rsidRDefault="001D6150" w:rsidP="001D6150">
      <w:pPr>
        <w:autoSpaceDE w:val="0"/>
        <w:autoSpaceDN w:val="0"/>
        <w:adjustRightInd w:val="0"/>
        <w:spacing w:line="240" w:lineRule="exact"/>
        <w:jc w:val="both"/>
        <w:rPr>
          <w:szCs w:val="28"/>
        </w:rPr>
      </w:pPr>
    </w:p>
    <w:p w:rsidR="001D6150" w:rsidRDefault="001D6150" w:rsidP="001D6150">
      <w:pPr>
        <w:autoSpaceDE w:val="0"/>
        <w:autoSpaceDN w:val="0"/>
        <w:adjustRightInd w:val="0"/>
        <w:spacing w:line="240" w:lineRule="exact"/>
        <w:jc w:val="both"/>
        <w:rPr>
          <w:szCs w:val="28"/>
        </w:rPr>
      </w:pPr>
    </w:p>
    <w:p w:rsidR="001D6150" w:rsidRDefault="001D6150" w:rsidP="001D6150">
      <w:pPr>
        <w:autoSpaceDE w:val="0"/>
        <w:autoSpaceDN w:val="0"/>
        <w:adjustRightInd w:val="0"/>
        <w:spacing w:line="240" w:lineRule="exact"/>
        <w:jc w:val="both"/>
        <w:rPr>
          <w:szCs w:val="28"/>
        </w:rPr>
      </w:pPr>
    </w:p>
    <w:p w:rsidR="001D6150" w:rsidRDefault="001D6150" w:rsidP="001D6150">
      <w:pPr>
        <w:autoSpaceDE w:val="0"/>
        <w:autoSpaceDN w:val="0"/>
        <w:adjustRightInd w:val="0"/>
        <w:spacing w:line="240" w:lineRule="exact"/>
        <w:jc w:val="both"/>
        <w:rPr>
          <w:szCs w:val="28"/>
        </w:rPr>
      </w:pPr>
    </w:p>
    <w:p w:rsidR="001D6150" w:rsidRDefault="001D6150" w:rsidP="001D6150">
      <w:pPr>
        <w:autoSpaceDE w:val="0"/>
        <w:autoSpaceDN w:val="0"/>
        <w:adjustRightInd w:val="0"/>
        <w:spacing w:line="240" w:lineRule="exact"/>
        <w:jc w:val="both"/>
        <w:rPr>
          <w:szCs w:val="28"/>
        </w:rPr>
      </w:pPr>
    </w:p>
    <w:p w:rsidR="001D6150" w:rsidRDefault="001D6150" w:rsidP="001D6150">
      <w:pPr>
        <w:autoSpaceDE w:val="0"/>
        <w:autoSpaceDN w:val="0"/>
        <w:adjustRightInd w:val="0"/>
        <w:spacing w:line="240" w:lineRule="exact"/>
        <w:jc w:val="both"/>
        <w:rPr>
          <w:szCs w:val="28"/>
        </w:rPr>
      </w:pPr>
    </w:p>
    <w:p w:rsidR="001D6150" w:rsidRDefault="001D6150" w:rsidP="001D6150">
      <w:pPr>
        <w:autoSpaceDE w:val="0"/>
        <w:autoSpaceDN w:val="0"/>
        <w:adjustRightInd w:val="0"/>
        <w:spacing w:line="240" w:lineRule="exact"/>
        <w:jc w:val="both"/>
        <w:rPr>
          <w:szCs w:val="28"/>
        </w:rPr>
      </w:pPr>
    </w:p>
    <w:p w:rsidR="001D6150" w:rsidRDefault="001D6150" w:rsidP="001D6150">
      <w:pPr>
        <w:autoSpaceDE w:val="0"/>
        <w:autoSpaceDN w:val="0"/>
        <w:adjustRightInd w:val="0"/>
        <w:spacing w:line="240" w:lineRule="exact"/>
        <w:jc w:val="both"/>
        <w:rPr>
          <w:szCs w:val="28"/>
        </w:rPr>
      </w:pPr>
    </w:p>
    <w:p w:rsidR="001D6150" w:rsidRDefault="001D6150" w:rsidP="001D6150">
      <w:pPr>
        <w:autoSpaceDE w:val="0"/>
        <w:autoSpaceDN w:val="0"/>
        <w:adjustRightInd w:val="0"/>
        <w:spacing w:line="240" w:lineRule="exact"/>
        <w:jc w:val="both"/>
        <w:rPr>
          <w:szCs w:val="28"/>
        </w:rPr>
      </w:pPr>
    </w:p>
    <w:p w:rsidR="001D6150" w:rsidRDefault="001D6150" w:rsidP="001D6150">
      <w:pPr>
        <w:autoSpaceDE w:val="0"/>
        <w:autoSpaceDN w:val="0"/>
        <w:adjustRightInd w:val="0"/>
        <w:spacing w:line="240" w:lineRule="exact"/>
        <w:jc w:val="both"/>
        <w:rPr>
          <w:szCs w:val="28"/>
        </w:rPr>
      </w:pPr>
    </w:p>
    <w:p w:rsidR="001D6150" w:rsidRDefault="001D6150" w:rsidP="001D6150">
      <w:pPr>
        <w:autoSpaceDE w:val="0"/>
        <w:autoSpaceDN w:val="0"/>
        <w:adjustRightInd w:val="0"/>
        <w:spacing w:line="240" w:lineRule="exact"/>
        <w:jc w:val="both"/>
        <w:rPr>
          <w:szCs w:val="28"/>
        </w:rPr>
      </w:pPr>
    </w:p>
    <w:p w:rsidR="001D6150" w:rsidRDefault="001D6150" w:rsidP="001D6150">
      <w:pPr>
        <w:autoSpaceDE w:val="0"/>
        <w:autoSpaceDN w:val="0"/>
        <w:adjustRightInd w:val="0"/>
        <w:spacing w:line="240" w:lineRule="exact"/>
        <w:jc w:val="both"/>
        <w:rPr>
          <w:szCs w:val="28"/>
        </w:rPr>
      </w:pPr>
    </w:p>
    <w:p w:rsidR="001D6150" w:rsidRDefault="001D6150" w:rsidP="001D6150">
      <w:pPr>
        <w:autoSpaceDE w:val="0"/>
        <w:autoSpaceDN w:val="0"/>
        <w:adjustRightInd w:val="0"/>
        <w:spacing w:line="240" w:lineRule="exact"/>
        <w:jc w:val="both"/>
        <w:rPr>
          <w:szCs w:val="28"/>
        </w:rPr>
      </w:pPr>
    </w:p>
    <w:p w:rsidR="001D6150" w:rsidRDefault="001D6150" w:rsidP="001D6150">
      <w:pPr>
        <w:autoSpaceDE w:val="0"/>
        <w:autoSpaceDN w:val="0"/>
        <w:adjustRightInd w:val="0"/>
        <w:spacing w:line="240" w:lineRule="exact"/>
        <w:jc w:val="both"/>
        <w:rPr>
          <w:szCs w:val="28"/>
        </w:rPr>
      </w:pPr>
    </w:p>
    <w:p w:rsidR="00CC5916" w:rsidRDefault="00CC5916" w:rsidP="001D6150">
      <w:pPr>
        <w:tabs>
          <w:tab w:val="left" w:pos="0"/>
        </w:tabs>
        <w:spacing w:before="720" w:line="240" w:lineRule="exact"/>
        <w:rPr>
          <w:szCs w:val="28"/>
        </w:rPr>
      </w:pPr>
    </w:p>
    <w:p w:rsidR="00ED1F40" w:rsidRDefault="00ED1F40" w:rsidP="001D6150">
      <w:pPr>
        <w:tabs>
          <w:tab w:val="left" w:pos="0"/>
        </w:tabs>
        <w:spacing w:before="720" w:line="240" w:lineRule="exact"/>
        <w:rPr>
          <w:szCs w:val="28"/>
        </w:rPr>
      </w:pPr>
      <w:bookmarkStart w:id="0" w:name="_GoBack"/>
      <w:bookmarkEnd w:id="0"/>
    </w:p>
    <w:p w:rsidR="00CC5916" w:rsidRPr="00273553" w:rsidRDefault="00CC5916" w:rsidP="00CC59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ind w:left="6095"/>
        <w:rPr>
          <w:bCs/>
          <w:szCs w:val="28"/>
        </w:rPr>
      </w:pPr>
      <w:r>
        <w:rPr>
          <w:bCs/>
          <w:szCs w:val="28"/>
        </w:rPr>
        <w:t>Приложение</w:t>
      </w:r>
    </w:p>
    <w:p w:rsidR="00CC5916" w:rsidRPr="00273553" w:rsidRDefault="00CC5916" w:rsidP="00CC59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ind w:left="6095"/>
        <w:rPr>
          <w:bCs/>
          <w:szCs w:val="28"/>
        </w:rPr>
      </w:pPr>
      <w:r w:rsidRPr="00273553">
        <w:rPr>
          <w:bCs/>
          <w:szCs w:val="28"/>
        </w:rPr>
        <w:t xml:space="preserve">к приказу </w:t>
      </w:r>
      <w:r>
        <w:rPr>
          <w:szCs w:val="28"/>
        </w:rPr>
        <w:t>Агентства</w:t>
      </w:r>
      <w:r w:rsidRPr="004B1531">
        <w:rPr>
          <w:szCs w:val="28"/>
        </w:rPr>
        <w:t xml:space="preserve"> по развитию малого и среднего предпринимательства</w:t>
      </w:r>
      <w:r w:rsidRPr="00273553">
        <w:rPr>
          <w:bCs/>
          <w:szCs w:val="28"/>
        </w:rPr>
        <w:t xml:space="preserve"> Пермского края</w:t>
      </w:r>
    </w:p>
    <w:p w:rsidR="00CC5916" w:rsidRDefault="00CC5916" w:rsidP="00CC59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ind w:left="6095"/>
        <w:rPr>
          <w:bCs/>
          <w:szCs w:val="28"/>
        </w:rPr>
      </w:pPr>
      <w:r w:rsidRPr="00273553">
        <w:rPr>
          <w:bCs/>
          <w:szCs w:val="28"/>
        </w:rPr>
        <w:t xml:space="preserve">от __________ № </w:t>
      </w:r>
    </w:p>
    <w:p w:rsidR="00CC5916" w:rsidRDefault="00CC5916" w:rsidP="00CC59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rPr>
          <w:bCs/>
          <w:szCs w:val="28"/>
        </w:rPr>
      </w:pPr>
    </w:p>
    <w:p w:rsidR="00CC5916" w:rsidRPr="00743965" w:rsidRDefault="00CC5916" w:rsidP="00CC59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jc w:val="center"/>
        <w:rPr>
          <w:bCs/>
          <w:szCs w:val="28"/>
        </w:rPr>
      </w:pPr>
      <w:r>
        <w:rPr>
          <w:bCs/>
          <w:szCs w:val="28"/>
        </w:rPr>
        <w:t>Перечень</w:t>
      </w:r>
    </w:p>
    <w:p w:rsidR="00CC5916" w:rsidRDefault="00CC5916" w:rsidP="00CC59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center"/>
        <w:rPr>
          <w:szCs w:val="28"/>
        </w:rPr>
      </w:pPr>
      <w:r w:rsidRPr="00743965">
        <w:rPr>
          <w:szCs w:val="28"/>
        </w:rPr>
        <w:t xml:space="preserve">должностей государственной гражданской службы Пермского края </w:t>
      </w:r>
      <w:r w:rsidRPr="00743965">
        <w:rPr>
          <w:szCs w:val="28"/>
        </w:rPr>
        <w:br/>
        <w:t xml:space="preserve">в </w:t>
      </w:r>
      <w:r>
        <w:rPr>
          <w:szCs w:val="28"/>
        </w:rPr>
        <w:t>Агентстве</w:t>
      </w:r>
      <w:r w:rsidRPr="004B1531">
        <w:rPr>
          <w:szCs w:val="28"/>
        </w:rPr>
        <w:t xml:space="preserve"> по развитию малого и среднего предпринимательства</w:t>
      </w:r>
      <w:r w:rsidRPr="00273553">
        <w:rPr>
          <w:bCs/>
          <w:szCs w:val="28"/>
        </w:rPr>
        <w:t xml:space="preserve"> </w:t>
      </w:r>
      <w:r w:rsidRPr="00743965">
        <w:rPr>
          <w:szCs w:val="28"/>
        </w:rPr>
        <w:t xml:space="preserve">Пермского края, </w:t>
      </w:r>
      <w:r w:rsidRPr="008B51D3">
        <w:rPr>
          <w:szCs w:val="28"/>
        </w:rPr>
        <w:t>связанных с коррупционными рисками</w:t>
      </w:r>
      <w:r>
        <w:rPr>
          <w:szCs w:val="28"/>
        </w:rPr>
        <w:t>,</w:t>
      </w:r>
      <w:r w:rsidRPr="00743965">
        <w:rPr>
          <w:szCs w:val="28"/>
        </w:rPr>
        <w:t xml:space="preserve"> при замещении которых государственные гражданские служащие Пермского края обязаны представлять сведения о своих доходах, </w:t>
      </w:r>
      <w:r>
        <w:rPr>
          <w:szCs w:val="28"/>
        </w:rPr>
        <w:t xml:space="preserve">расходах, </w:t>
      </w:r>
      <w:r w:rsidRPr="00743965">
        <w:rPr>
          <w:szCs w:val="28"/>
        </w:rPr>
        <w:t>об имуществе и обязательствах имущественного характера, а также сведения</w:t>
      </w:r>
      <w:r>
        <w:rPr>
          <w:szCs w:val="28"/>
        </w:rPr>
        <w:t xml:space="preserve"> </w:t>
      </w:r>
      <w:r w:rsidRPr="00743965">
        <w:rPr>
          <w:szCs w:val="28"/>
        </w:rPr>
        <w:t>о доходах</w:t>
      </w:r>
      <w:r>
        <w:rPr>
          <w:szCs w:val="28"/>
        </w:rPr>
        <w:t>, расходах</w:t>
      </w:r>
      <w:r w:rsidRPr="00743965">
        <w:rPr>
          <w:szCs w:val="28"/>
        </w:rPr>
        <w:t>, об</w:t>
      </w:r>
      <w:r>
        <w:rPr>
          <w:szCs w:val="28"/>
        </w:rPr>
        <w:t> </w:t>
      </w:r>
      <w:r w:rsidRPr="00743965">
        <w:rPr>
          <w:szCs w:val="28"/>
        </w:rPr>
        <w:t>имуществе и обязательствах имущественного характера своих супруги (супруга) и несовершеннолетних детей</w:t>
      </w:r>
    </w:p>
    <w:p w:rsidR="00CC5916" w:rsidRDefault="00CC5916" w:rsidP="00CC59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center"/>
        <w:rPr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0" w:type="dxa"/>
        </w:tblCellMar>
        <w:tblLook w:val="01E0" w:firstRow="1" w:lastRow="1" w:firstColumn="1" w:lastColumn="1" w:noHBand="0" w:noVBand="0"/>
      </w:tblPr>
      <w:tblGrid>
        <w:gridCol w:w="1080"/>
        <w:gridCol w:w="4497"/>
        <w:gridCol w:w="3840"/>
      </w:tblGrid>
      <w:tr w:rsidR="00CC5916" w:rsidRPr="004C03FC" w:rsidTr="00CA0935">
        <w:trPr>
          <w:trHeight w:val="284"/>
        </w:trPr>
        <w:tc>
          <w:tcPr>
            <w:tcW w:w="1080" w:type="dxa"/>
          </w:tcPr>
          <w:p w:rsidR="00CC5916" w:rsidRPr="004C03FC" w:rsidRDefault="00CC5916" w:rsidP="00CA09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exact"/>
              <w:jc w:val="center"/>
              <w:rPr>
                <w:bCs/>
                <w:szCs w:val="28"/>
              </w:rPr>
            </w:pPr>
            <w:r w:rsidRPr="004C03FC">
              <w:rPr>
                <w:bCs/>
                <w:szCs w:val="28"/>
              </w:rPr>
              <w:t>1</w:t>
            </w:r>
          </w:p>
        </w:tc>
        <w:tc>
          <w:tcPr>
            <w:tcW w:w="4497" w:type="dxa"/>
          </w:tcPr>
          <w:p w:rsidR="00CC5916" w:rsidRPr="004C03FC" w:rsidRDefault="00CC5916" w:rsidP="00CA09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exact"/>
              <w:rPr>
                <w:bCs/>
                <w:szCs w:val="28"/>
              </w:rPr>
            </w:pPr>
            <w:r w:rsidRPr="004C03FC">
              <w:rPr>
                <w:bCs/>
                <w:szCs w:val="28"/>
              </w:rPr>
              <w:t>Консультант</w:t>
            </w:r>
          </w:p>
        </w:tc>
        <w:tc>
          <w:tcPr>
            <w:tcW w:w="3840" w:type="dxa"/>
          </w:tcPr>
          <w:p w:rsidR="00CC5916" w:rsidRPr="004C03FC" w:rsidRDefault="00CC5916" w:rsidP="00CA09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exact"/>
              <w:jc w:val="center"/>
              <w:rPr>
                <w:bCs/>
                <w:szCs w:val="28"/>
              </w:rPr>
            </w:pPr>
          </w:p>
        </w:tc>
      </w:tr>
      <w:tr w:rsidR="00CC5916" w:rsidRPr="004C03FC" w:rsidTr="00CA0935">
        <w:trPr>
          <w:trHeight w:val="284"/>
        </w:trPr>
        <w:tc>
          <w:tcPr>
            <w:tcW w:w="0" w:type="auto"/>
            <w:vMerge w:val="restart"/>
          </w:tcPr>
          <w:p w:rsidR="00CC5916" w:rsidRPr="004C03FC" w:rsidRDefault="00CC5916" w:rsidP="00CA09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exact"/>
              <w:jc w:val="center"/>
              <w:rPr>
                <w:bCs/>
                <w:szCs w:val="28"/>
              </w:rPr>
            </w:pPr>
            <w:r w:rsidRPr="004C03FC">
              <w:rPr>
                <w:bCs/>
                <w:szCs w:val="28"/>
              </w:rPr>
              <w:t>2</w:t>
            </w:r>
          </w:p>
        </w:tc>
        <w:tc>
          <w:tcPr>
            <w:tcW w:w="4476" w:type="dxa"/>
            <w:vMerge w:val="restart"/>
          </w:tcPr>
          <w:p w:rsidR="00CC5916" w:rsidRPr="004C03FC" w:rsidRDefault="00CC5916" w:rsidP="00CA09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exact"/>
              <w:jc w:val="both"/>
              <w:rPr>
                <w:bCs/>
                <w:szCs w:val="28"/>
              </w:rPr>
            </w:pPr>
            <w:r w:rsidRPr="004C03FC">
              <w:rPr>
                <w:bCs/>
                <w:szCs w:val="28"/>
              </w:rPr>
              <w:t>Сектор финансово-правовой работы и закупок</w:t>
            </w:r>
          </w:p>
        </w:tc>
        <w:tc>
          <w:tcPr>
            <w:tcW w:w="3840" w:type="dxa"/>
          </w:tcPr>
          <w:p w:rsidR="00CC5916" w:rsidRPr="004C03FC" w:rsidRDefault="00CC5916" w:rsidP="00CA09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exact"/>
              <w:rPr>
                <w:bCs/>
                <w:szCs w:val="28"/>
              </w:rPr>
            </w:pPr>
            <w:r w:rsidRPr="004C03FC">
              <w:rPr>
                <w:bCs/>
                <w:szCs w:val="28"/>
              </w:rPr>
              <w:t>Заведующий сектором, консультант</w:t>
            </w:r>
          </w:p>
        </w:tc>
      </w:tr>
      <w:tr w:rsidR="00CC5916" w:rsidRPr="004C03FC" w:rsidTr="00CA0935">
        <w:trPr>
          <w:trHeight w:val="284"/>
        </w:trPr>
        <w:tc>
          <w:tcPr>
            <w:tcW w:w="0" w:type="auto"/>
            <w:vMerge/>
          </w:tcPr>
          <w:p w:rsidR="00CC5916" w:rsidRPr="004C03FC" w:rsidRDefault="00CC5916" w:rsidP="00CA09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exact"/>
              <w:jc w:val="center"/>
              <w:rPr>
                <w:bCs/>
                <w:szCs w:val="28"/>
              </w:rPr>
            </w:pPr>
          </w:p>
        </w:tc>
        <w:tc>
          <w:tcPr>
            <w:tcW w:w="4476" w:type="dxa"/>
            <w:vMerge/>
          </w:tcPr>
          <w:p w:rsidR="00CC5916" w:rsidRPr="004C03FC" w:rsidRDefault="00CC5916" w:rsidP="00CA09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exact"/>
              <w:jc w:val="both"/>
              <w:rPr>
                <w:bCs/>
                <w:szCs w:val="28"/>
              </w:rPr>
            </w:pPr>
          </w:p>
        </w:tc>
        <w:tc>
          <w:tcPr>
            <w:tcW w:w="3840" w:type="dxa"/>
          </w:tcPr>
          <w:p w:rsidR="00CC5916" w:rsidRPr="004C03FC" w:rsidRDefault="00CC5916" w:rsidP="00CA09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exact"/>
              <w:jc w:val="both"/>
              <w:rPr>
                <w:bCs/>
                <w:szCs w:val="28"/>
              </w:rPr>
            </w:pPr>
            <w:r w:rsidRPr="004C03FC">
              <w:rPr>
                <w:bCs/>
                <w:szCs w:val="28"/>
              </w:rPr>
              <w:t>Консультант</w:t>
            </w:r>
          </w:p>
        </w:tc>
      </w:tr>
      <w:tr w:rsidR="00CC5916" w:rsidRPr="004C03FC" w:rsidTr="00CA0935">
        <w:trPr>
          <w:trHeight w:val="284"/>
        </w:trPr>
        <w:tc>
          <w:tcPr>
            <w:tcW w:w="0" w:type="auto"/>
            <w:vMerge w:val="restart"/>
          </w:tcPr>
          <w:p w:rsidR="00CC5916" w:rsidRPr="004C03FC" w:rsidRDefault="00CC5916" w:rsidP="00CA09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exact"/>
              <w:jc w:val="center"/>
              <w:rPr>
                <w:bCs/>
                <w:szCs w:val="28"/>
              </w:rPr>
            </w:pPr>
            <w:r w:rsidRPr="004C03FC">
              <w:rPr>
                <w:bCs/>
                <w:szCs w:val="28"/>
              </w:rPr>
              <w:t>3</w:t>
            </w:r>
          </w:p>
        </w:tc>
        <w:tc>
          <w:tcPr>
            <w:tcW w:w="4476" w:type="dxa"/>
            <w:vMerge w:val="restart"/>
          </w:tcPr>
          <w:p w:rsidR="00CC5916" w:rsidRPr="004C03FC" w:rsidRDefault="00CC5916" w:rsidP="00CA09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exact"/>
              <w:rPr>
                <w:bCs/>
                <w:szCs w:val="28"/>
              </w:rPr>
            </w:pPr>
            <w:r w:rsidRPr="004C03FC">
              <w:rPr>
                <w:bCs/>
                <w:szCs w:val="28"/>
              </w:rPr>
              <w:t>Отдел реализации региональных программ малого и среднего предпринимательства</w:t>
            </w:r>
          </w:p>
        </w:tc>
        <w:tc>
          <w:tcPr>
            <w:tcW w:w="3840" w:type="dxa"/>
          </w:tcPr>
          <w:p w:rsidR="00CC5916" w:rsidRPr="004C03FC" w:rsidRDefault="00CC5916" w:rsidP="00CA09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exact"/>
              <w:jc w:val="both"/>
              <w:rPr>
                <w:bCs/>
                <w:szCs w:val="28"/>
              </w:rPr>
            </w:pPr>
            <w:r w:rsidRPr="004C03FC">
              <w:rPr>
                <w:bCs/>
                <w:szCs w:val="28"/>
              </w:rPr>
              <w:t>Начальник отдела</w:t>
            </w:r>
          </w:p>
        </w:tc>
      </w:tr>
      <w:tr w:rsidR="00CC5916" w:rsidRPr="004C03FC" w:rsidTr="00CA0935">
        <w:trPr>
          <w:trHeight w:val="284"/>
        </w:trPr>
        <w:tc>
          <w:tcPr>
            <w:tcW w:w="0" w:type="auto"/>
            <w:vMerge/>
          </w:tcPr>
          <w:p w:rsidR="00CC5916" w:rsidRPr="004C03FC" w:rsidRDefault="00CC5916" w:rsidP="00CA09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exact"/>
              <w:jc w:val="center"/>
              <w:rPr>
                <w:bCs/>
                <w:szCs w:val="28"/>
              </w:rPr>
            </w:pPr>
          </w:p>
        </w:tc>
        <w:tc>
          <w:tcPr>
            <w:tcW w:w="4476" w:type="dxa"/>
            <w:vMerge/>
          </w:tcPr>
          <w:p w:rsidR="00CC5916" w:rsidRPr="004C03FC" w:rsidRDefault="00CC5916" w:rsidP="00CA09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exact"/>
              <w:jc w:val="center"/>
              <w:rPr>
                <w:bCs/>
                <w:szCs w:val="28"/>
              </w:rPr>
            </w:pPr>
          </w:p>
        </w:tc>
        <w:tc>
          <w:tcPr>
            <w:tcW w:w="3840" w:type="dxa"/>
          </w:tcPr>
          <w:p w:rsidR="00CC5916" w:rsidRPr="004C03FC" w:rsidRDefault="00CC5916" w:rsidP="00CA09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exact"/>
              <w:jc w:val="both"/>
              <w:rPr>
                <w:bCs/>
                <w:szCs w:val="28"/>
              </w:rPr>
            </w:pPr>
            <w:r w:rsidRPr="004C03FC">
              <w:rPr>
                <w:bCs/>
                <w:szCs w:val="28"/>
              </w:rPr>
              <w:t xml:space="preserve">Ведущий консультант </w:t>
            </w:r>
          </w:p>
        </w:tc>
      </w:tr>
      <w:tr w:rsidR="00CC5916" w:rsidRPr="004C03FC" w:rsidTr="00CA0935">
        <w:trPr>
          <w:trHeight w:val="284"/>
        </w:trPr>
        <w:tc>
          <w:tcPr>
            <w:tcW w:w="0" w:type="auto"/>
            <w:vMerge/>
          </w:tcPr>
          <w:p w:rsidR="00CC5916" w:rsidRPr="004C03FC" w:rsidRDefault="00CC5916" w:rsidP="00CA09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exact"/>
              <w:jc w:val="center"/>
              <w:rPr>
                <w:bCs/>
                <w:szCs w:val="28"/>
              </w:rPr>
            </w:pPr>
          </w:p>
        </w:tc>
        <w:tc>
          <w:tcPr>
            <w:tcW w:w="4476" w:type="dxa"/>
            <w:vMerge/>
          </w:tcPr>
          <w:p w:rsidR="00CC5916" w:rsidRPr="004C03FC" w:rsidRDefault="00CC5916" w:rsidP="00CA09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exact"/>
              <w:jc w:val="center"/>
              <w:rPr>
                <w:bCs/>
                <w:szCs w:val="28"/>
              </w:rPr>
            </w:pPr>
          </w:p>
        </w:tc>
        <w:tc>
          <w:tcPr>
            <w:tcW w:w="3840" w:type="dxa"/>
          </w:tcPr>
          <w:p w:rsidR="00CC5916" w:rsidRPr="004C03FC" w:rsidRDefault="00CC5916" w:rsidP="00CA09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exact"/>
              <w:jc w:val="both"/>
              <w:rPr>
                <w:bCs/>
                <w:szCs w:val="28"/>
              </w:rPr>
            </w:pPr>
            <w:r w:rsidRPr="004C03FC">
              <w:rPr>
                <w:bCs/>
                <w:szCs w:val="28"/>
              </w:rPr>
              <w:t xml:space="preserve">Консультант </w:t>
            </w:r>
          </w:p>
        </w:tc>
      </w:tr>
      <w:tr w:rsidR="00CC5916" w:rsidRPr="004C03FC" w:rsidTr="00CA0935">
        <w:trPr>
          <w:trHeight w:val="284"/>
        </w:trPr>
        <w:tc>
          <w:tcPr>
            <w:tcW w:w="0" w:type="auto"/>
            <w:vMerge/>
          </w:tcPr>
          <w:p w:rsidR="00CC5916" w:rsidRPr="004C03FC" w:rsidRDefault="00CC5916" w:rsidP="00CA09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exact"/>
              <w:jc w:val="center"/>
              <w:rPr>
                <w:bCs/>
                <w:szCs w:val="28"/>
              </w:rPr>
            </w:pPr>
          </w:p>
        </w:tc>
        <w:tc>
          <w:tcPr>
            <w:tcW w:w="4476" w:type="dxa"/>
            <w:vMerge/>
          </w:tcPr>
          <w:p w:rsidR="00CC5916" w:rsidRPr="004C03FC" w:rsidRDefault="00CC5916" w:rsidP="00CA09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exact"/>
              <w:jc w:val="center"/>
              <w:rPr>
                <w:bCs/>
                <w:szCs w:val="28"/>
              </w:rPr>
            </w:pPr>
          </w:p>
        </w:tc>
        <w:tc>
          <w:tcPr>
            <w:tcW w:w="3840" w:type="dxa"/>
          </w:tcPr>
          <w:p w:rsidR="00CC5916" w:rsidRPr="004C03FC" w:rsidRDefault="00CC5916" w:rsidP="00CA09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exact"/>
              <w:jc w:val="both"/>
              <w:rPr>
                <w:bCs/>
                <w:szCs w:val="28"/>
              </w:rPr>
            </w:pPr>
            <w:r w:rsidRPr="004C03FC">
              <w:rPr>
                <w:bCs/>
                <w:szCs w:val="28"/>
              </w:rPr>
              <w:t xml:space="preserve">Главный специалист </w:t>
            </w:r>
          </w:p>
        </w:tc>
      </w:tr>
      <w:tr w:rsidR="00CC5916" w:rsidRPr="004C03FC" w:rsidTr="00CA0935">
        <w:trPr>
          <w:trHeight w:val="284"/>
        </w:trPr>
        <w:tc>
          <w:tcPr>
            <w:tcW w:w="0" w:type="auto"/>
            <w:vMerge w:val="restart"/>
          </w:tcPr>
          <w:p w:rsidR="00CC5916" w:rsidRPr="004C03FC" w:rsidRDefault="00CC5916" w:rsidP="00CA09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exact"/>
              <w:jc w:val="center"/>
              <w:rPr>
                <w:bCs/>
                <w:szCs w:val="28"/>
              </w:rPr>
            </w:pPr>
            <w:r w:rsidRPr="004C03FC">
              <w:rPr>
                <w:bCs/>
                <w:szCs w:val="28"/>
              </w:rPr>
              <w:t>4</w:t>
            </w:r>
          </w:p>
        </w:tc>
        <w:tc>
          <w:tcPr>
            <w:tcW w:w="4476" w:type="dxa"/>
            <w:vMerge w:val="restart"/>
          </w:tcPr>
          <w:p w:rsidR="00CC5916" w:rsidRPr="004C03FC" w:rsidRDefault="00CC5916" w:rsidP="00CA09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exact"/>
              <w:rPr>
                <w:bCs/>
                <w:szCs w:val="28"/>
              </w:rPr>
            </w:pPr>
            <w:r w:rsidRPr="004C03FC">
              <w:rPr>
                <w:bCs/>
                <w:szCs w:val="28"/>
              </w:rPr>
              <w:t xml:space="preserve">Отдел реализации муниципальных программ малого и среднего предпринимательства </w:t>
            </w:r>
          </w:p>
        </w:tc>
        <w:tc>
          <w:tcPr>
            <w:tcW w:w="3840" w:type="dxa"/>
          </w:tcPr>
          <w:p w:rsidR="00CC5916" w:rsidRPr="004C03FC" w:rsidRDefault="00CC5916" w:rsidP="00CA09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exact"/>
              <w:jc w:val="both"/>
              <w:rPr>
                <w:bCs/>
                <w:szCs w:val="28"/>
              </w:rPr>
            </w:pPr>
            <w:r w:rsidRPr="004C03FC">
              <w:rPr>
                <w:bCs/>
                <w:szCs w:val="28"/>
              </w:rPr>
              <w:t>Начальник отдела</w:t>
            </w:r>
          </w:p>
        </w:tc>
      </w:tr>
      <w:tr w:rsidR="00CC5916" w:rsidRPr="004C03FC" w:rsidTr="00CA0935">
        <w:trPr>
          <w:trHeight w:val="284"/>
        </w:trPr>
        <w:tc>
          <w:tcPr>
            <w:tcW w:w="0" w:type="auto"/>
            <w:vMerge/>
          </w:tcPr>
          <w:p w:rsidR="00CC5916" w:rsidRPr="004C03FC" w:rsidRDefault="00CC5916" w:rsidP="00CA09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exact"/>
              <w:jc w:val="center"/>
              <w:rPr>
                <w:bCs/>
                <w:szCs w:val="28"/>
              </w:rPr>
            </w:pPr>
          </w:p>
        </w:tc>
        <w:tc>
          <w:tcPr>
            <w:tcW w:w="4476" w:type="dxa"/>
            <w:vMerge/>
          </w:tcPr>
          <w:p w:rsidR="00CC5916" w:rsidRPr="004C03FC" w:rsidRDefault="00CC5916" w:rsidP="00CA09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exact"/>
              <w:jc w:val="center"/>
              <w:rPr>
                <w:bCs/>
                <w:szCs w:val="28"/>
              </w:rPr>
            </w:pPr>
          </w:p>
        </w:tc>
        <w:tc>
          <w:tcPr>
            <w:tcW w:w="3840" w:type="dxa"/>
          </w:tcPr>
          <w:p w:rsidR="00CC5916" w:rsidRPr="004C03FC" w:rsidRDefault="00CC5916" w:rsidP="00CA09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exact"/>
              <w:jc w:val="both"/>
              <w:rPr>
                <w:bCs/>
                <w:szCs w:val="28"/>
              </w:rPr>
            </w:pPr>
            <w:r w:rsidRPr="004C03FC">
              <w:rPr>
                <w:bCs/>
                <w:szCs w:val="28"/>
              </w:rPr>
              <w:t>Ведущий консультант</w:t>
            </w:r>
          </w:p>
        </w:tc>
      </w:tr>
      <w:tr w:rsidR="00CC5916" w:rsidRPr="004C03FC" w:rsidTr="00CA0935">
        <w:trPr>
          <w:trHeight w:val="284"/>
        </w:trPr>
        <w:tc>
          <w:tcPr>
            <w:tcW w:w="0" w:type="auto"/>
            <w:vMerge/>
          </w:tcPr>
          <w:p w:rsidR="00CC5916" w:rsidRPr="004C03FC" w:rsidRDefault="00CC5916" w:rsidP="00CA09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exact"/>
              <w:jc w:val="center"/>
              <w:rPr>
                <w:bCs/>
                <w:szCs w:val="28"/>
              </w:rPr>
            </w:pPr>
          </w:p>
        </w:tc>
        <w:tc>
          <w:tcPr>
            <w:tcW w:w="4476" w:type="dxa"/>
            <w:vMerge/>
          </w:tcPr>
          <w:p w:rsidR="00CC5916" w:rsidRPr="004C03FC" w:rsidRDefault="00CC5916" w:rsidP="00CA09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exact"/>
              <w:jc w:val="center"/>
              <w:rPr>
                <w:bCs/>
                <w:szCs w:val="28"/>
              </w:rPr>
            </w:pPr>
          </w:p>
        </w:tc>
        <w:tc>
          <w:tcPr>
            <w:tcW w:w="3840" w:type="dxa"/>
          </w:tcPr>
          <w:p w:rsidR="00CC5916" w:rsidRPr="004C03FC" w:rsidRDefault="00CC5916" w:rsidP="00CA09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exact"/>
              <w:jc w:val="both"/>
              <w:rPr>
                <w:bCs/>
                <w:szCs w:val="28"/>
              </w:rPr>
            </w:pPr>
            <w:r w:rsidRPr="004C03FC">
              <w:rPr>
                <w:bCs/>
                <w:szCs w:val="28"/>
              </w:rPr>
              <w:t>Консультант</w:t>
            </w:r>
          </w:p>
        </w:tc>
      </w:tr>
      <w:tr w:rsidR="00CC5916" w:rsidRPr="004C03FC" w:rsidTr="00CA0935">
        <w:trPr>
          <w:trHeight w:val="284"/>
        </w:trPr>
        <w:tc>
          <w:tcPr>
            <w:tcW w:w="0" w:type="auto"/>
            <w:vMerge/>
          </w:tcPr>
          <w:p w:rsidR="00CC5916" w:rsidRPr="004C03FC" w:rsidRDefault="00CC5916" w:rsidP="00CA09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exact"/>
              <w:jc w:val="center"/>
              <w:rPr>
                <w:bCs/>
                <w:szCs w:val="28"/>
              </w:rPr>
            </w:pPr>
          </w:p>
        </w:tc>
        <w:tc>
          <w:tcPr>
            <w:tcW w:w="4476" w:type="dxa"/>
            <w:vMerge/>
          </w:tcPr>
          <w:p w:rsidR="00CC5916" w:rsidRPr="004C03FC" w:rsidRDefault="00CC5916" w:rsidP="00CA09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exact"/>
              <w:jc w:val="center"/>
              <w:rPr>
                <w:bCs/>
                <w:szCs w:val="28"/>
              </w:rPr>
            </w:pPr>
          </w:p>
        </w:tc>
        <w:tc>
          <w:tcPr>
            <w:tcW w:w="3840" w:type="dxa"/>
          </w:tcPr>
          <w:p w:rsidR="00CC5916" w:rsidRPr="004C03FC" w:rsidRDefault="00CC5916" w:rsidP="00CA09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exact"/>
              <w:jc w:val="both"/>
              <w:rPr>
                <w:bCs/>
                <w:szCs w:val="28"/>
              </w:rPr>
            </w:pPr>
            <w:r w:rsidRPr="004C03FC">
              <w:rPr>
                <w:bCs/>
                <w:szCs w:val="28"/>
              </w:rPr>
              <w:t>Главный специалист</w:t>
            </w:r>
          </w:p>
        </w:tc>
      </w:tr>
      <w:tr w:rsidR="00CC5916" w:rsidRPr="004C03FC" w:rsidTr="00CA0935">
        <w:trPr>
          <w:trHeight w:hRule="exact" w:val="397"/>
        </w:trPr>
        <w:tc>
          <w:tcPr>
            <w:tcW w:w="0" w:type="auto"/>
            <w:vMerge w:val="restart"/>
          </w:tcPr>
          <w:p w:rsidR="00CC5916" w:rsidRPr="004C03FC" w:rsidRDefault="00CC5916" w:rsidP="00CA09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exact"/>
              <w:jc w:val="center"/>
              <w:rPr>
                <w:bCs/>
                <w:szCs w:val="28"/>
              </w:rPr>
            </w:pPr>
            <w:r w:rsidRPr="004C03FC">
              <w:rPr>
                <w:bCs/>
                <w:szCs w:val="28"/>
              </w:rPr>
              <w:t>5</w:t>
            </w:r>
          </w:p>
        </w:tc>
        <w:tc>
          <w:tcPr>
            <w:tcW w:w="4476" w:type="dxa"/>
            <w:vMerge w:val="restart"/>
          </w:tcPr>
          <w:p w:rsidR="00CC5916" w:rsidRPr="004C03FC" w:rsidRDefault="00CC5916" w:rsidP="00CA09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exact"/>
              <w:rPr>
                <w:bCs/>
                <w:szCs w:val="28"/>
              </w:rPr>
            </w:pPr>
            <w:r w:rsidRPr="004C03FC">
              <w:rPr>
                <w:bCs/>
                <w:szCs w:val="28"/>
              </w:rPr>
              <w:t>Отдел федеральных программ и развития проектов инфраструктуры</w:t>
            </w:r>
          </w:p>
        </w:tc>
        <w:tc>
          <w:tcPr>
            <w:tcW w:w="3840" w:type="dxa"/>
          </w:tcPr>
          <w:p w:rsidR="00CC5916" w:rsidRPr="004C03FC" w:rsidRDefault="00CC5916" w:rsidP="00CA09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exact"/>
              <w:rPr>
                <w:bCs/>
                <w:szCs w:val="28"/>
              </w:rPr>
            </w:pPr>
            <w:r w:rsidRPr="004C03FC">
              <w:rPr>
                <w:bCs/>
                <w:szCs w:val="28"/>
              </w:rPr>
              <w:t>Начальник отдела</w:t>
            </w:r>
          </w:p>
        </w:tc>
      </w:tr>
      <w:tr w:rsidR="00CC5916" w:rsidRPr="004C03FC" w:rsidTr="00CA0935">
        <w:trPr>
          <w:trHeight w:hRule="exact" w:val="397"/>
        </w:trPr>
        <w:tc>
          <w:tcPr>
            <w:tcW w:w="0" w:type="auto"/>
            <w:vMerge/>
          </w:tcPr>
          <w:p w:rsidR="00CC5916" w:rsidRPr="004C03FC" w:rsidRDefault="00CC5916" w:rsidP="00CA09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exact"/>
              <w:jc w:val="center"/>
              <w:rPr>
                <w:bCs/>
                <w:szCs w:val="28"/>
              </w:rPr>
            </w:pPr>
          </w:p>
        </w:tc>
        <w:tc>
          <w:tcPr>
            <w:tcW w:w="4476" w:type="dxa"/>
            <w:vMerge/>
          </w:tcPr>
          <w:p w:rsidR="00CC5916" w:rsidRPr="004C03FC" w:rsidRDefault="00CC5916" w:rsidP="00CA09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exact"/>
              <w:jc w:val="center"/>
              <w:rPr>
                <w:bCs/>
                <w:szCs w:val="28"/>
              </w:rPr>
            </w:pPr>
          </w:p>
        </w:tc>
        <w:tc>
          <w:tcPr>
            <w:tcW w:w="3840" w:type="dxa"/>
          </w:tcPr>
          <w:p w:rsidR="00CC5916" w:rsidRPr="00CC5916" w:rsidRDefault="00CC5916" w:rsidP="00CA0935">
            <w:pPr>
              <w:pStyle w:val="ab"/>
              <w:spacing w:line="360" w:lineRule="exact"/>
              <w:rPr>
                <w:szCs w:val="28"/>
              </w:rPr>
            </w:pPr>
            <w:r w:rsidRPr="00CC5916">
              <w:rPr>
                <w:szCs w:val="28"/>
              </w:rPr>
              <w:t>Ведущий консультант</w:t>
            </w:r>
          </w:p>
        </w:tc>
      </w:tr>
      <w:tr w:rsidR="00CC5916" w:rsidRPr="004C03FC" w:rsidTr="00CA0935">
        <w:trPr>
          <w:trHeight w:hRule="exact" w:val="397"/>
        </w:trPr>
        <w:tc>
          <w:tcPr>
            <w:tcW w:w="0" w:type="auto"/>
            <w:vMerge/>
          </w:tcPr>
          <w:p w:rsidR="00CC5916" w:rsidRPr="004C03FC" w:rsidRDefault="00CC5916" w:rsidP="00CA09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exact"/>
              <w:jc w:val="center"/>
              <w:rPr>
                <w:bCs/>
                <w:szCs w:val="28"/>
              </w:rPr>
            </w:pPr>
          </w:p>
        </w:tc>
        <w:tc>
          <w:tcPr>
            <w:tcW w:w="4476" w:type="dxa"/>
            <w:vMerge/>
          </w:tcPr>
          <w:p w:rsidR="00CC5916" w:rsidRPr="004C03FC" w:rsidRDefault="00CC5916" w:rsidP="00CA09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exact"/>
              <w:jc w:val="center"/>
              <w:rPr>
                <w:bCs/>
                <w:szCs w:val="28"/>
              </w:rPr>
            </w:pPr>
          </w:p>
        </w:tc>
        <w:tc>
          <w:tcPr>
            <w:tcW w:w="3840" w:type="dxa"/>
          </w:tcPr>
          <w:p w:rsidR="00CC5916" w:rsidRPr="00CC5916" w:rsidRDefault="00CC5916" w:rsidP="00CA0935">
            <w:pPr>
              <w:pStyle w:val="ab"/>
              <w:spacing w:line="360" w:lineRule="exact"/>
              <w:rPr>
                <w:szCs w:val="28"/>
              </w:rPr>
            </w:pPr>
            <w:r w:rsidRPr="00CC5916">
              <w:rPr>
                <w:szCs w:val="28"/>
              </w:rPr>
              <w:t xml:space="preserve">Консультант </w:t>
            </w:r>
          </w:p>
        </w:tc>
      </w:tr>
      <w:tr w:rsidR="00CC5916" w:rsidRPr="004C03FC" w:rsidTr="00CA0935">
        <w:trPr>
          <w:trHeight w:hRule="exact" w:val="397"/>
        </w:trPr>
        <w:tc>
          <w:tcPr>
            <w:tcW w:w="0" w:type="auto"/>
            <w:vMerge/>
          </w:tcPr>
          <w:p w:rsidR="00CC5916" w:rsidRPr="004C03FC" w:rsidRDefault="00CC5916" w:rsidP="00CA09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exact"/>
              <w:jc w:val="center"/>
              <w:rPr>
                <w:bCs/>
                <w:szCs w:val="28"/>
              </w:rPr>
            </w:pPr>
          </w:p>
        </w:tc>
        <w:tc>
          <w:tcPr>
            <w:tcW w:w="4476" w:type="dxa"/>
            <w:vMerge/>
          </w:tcPr>
          <w:p w:rsidR="00CC5916" w:rsidRPr="004C03FC" w:rsidRDefault="00CC5916" w:rsidP="00CA09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exact"/>
              <w:jc w:val="center"/>
              <w:rPr>
                <w:bCs/>
                <w:szCs w:val="28"/>
              </w:rPr>
            </w:pPr>
          </w:p>
        </w:tc>
        <w:tc>
          <w:tcPr>
            <w:tcW w:w="3840" w:type="dxa"/>
          </w:tcPr>
          <w:p w:rsidR="00CC5916" w:rsidRPr="00CC5916" w:rsidRDefault="00CC5916" w:rsidP="00CA0935">
            <w:pPr>
              <w:pStyle w:val="ab"/>
              <w:spacing w:line="360" w:lineRule="exact"/>
              <w:rPr>
                <w:szCs w:val="28"/>
              </w:rPr>
            </w:pPr>
            <w:r w:rsidRPr="00CC5916">
              <w:rPr>
                <w:szCs w:val="28"/>
              </w:rPr>
              <w:t xml:space="preserve">Главный специалист </w:t>
            </w:r>
          </w:p>
        </w:tc>
      </w:tr>
    </w:tbl>
    <w:p w:rsidR="00CC5916" w:rsidRPr="00E01790" w:rsidRDefault="00CC5916" w:rsidP="00CC5916">
      <w:pPr>
        <w:autoSpaceDE w:val="0"/>
        <w:autoSpaceDN w:val="0"/>
        <w:adjustRightInd w:val="0"/>
        <w:spacing w:line="360" w:lineRule="exact"/>
        <w:jc w:val="both"/>
        <w:rPr>
          <w:color w:val="000000"/>
          <w:szCs w:val="28"/>
        </w:rPr>
      </w:pPr>
    </w:p>
    <w:p w:rsidR="00CC5916" w:rsidRDefault="00CC5916" w:rsidP="001D6150">
      <w:pPr>
        <w:tabs>
          <w:tab w:val="left" w:pos="0"/>
        </w:tabs>
        <w:spacing w:before="720" w:line="240" w:lineRule="exact"/>
        <w:rPr>
          <w:szCs w:val="28"/>
        </w:rPr>
      </w:pPr>
    </w:p>
    <w:sectPr w:rsidR="00CC5916" w:rsidSect="007739AF">
      <w:headerReference w:type="even" r:id="rId18"/>
      <w:headerReference w:type="default" r:id="rId19"/>
      <w:footerReference w:type="default" r:id="rId20"/>
      <w:pgSz w:w="11906" w:h="16838"/>
      <w:pgMar w:top="0" w:right="851" w:bottom="1134" w:left="1418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5BFC" w:rsidRDefault="00BF5BFC">
      <w:r>
        <w:separator/>
      </w:r>
    </w:p>
  </w:endnote>
  <w:endnote w:type="continuationSeparator" w:id="0">
    <w:p w:rsidR="00BF5BFC" w:rsidRDefault="00BF5B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7B0D" w:rsidRDefault="001D6150">
    <w:pPr>
      <w:pStyle w:val="a9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5BFC" w:rsidRDefault="00BF5BFC">
      <w:r>
        <w:separator/>
      </w:r>
    </w:p>
  </w:footnote>
  <w:footnote w:type="continuationSeparator" w:id="0">
    <w:p w:rsidR="00BF5BFC" w:rsidRDefault="00BF5B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7B0D" w:rsidRDefault="001D6150">
    <w:pPr>
      <w:pStyle w:val="a7"/>
      <w:framePr w:wrap="around" w:vAnchor="text" w:hAnchor="margin" w:xAlign="center" w:y="1"/>
      <w:rPr>
        <w:rStyle w:val="a5"/>
      </w:rPr>
    </w:pPr>
    <w:r>
      <w:fldChar w:fldCharType="begin"/>
    </w:r>
    <w:r>
      <w:rPr>
        <w:rStyle w:val="a5"/>
      </w:rPr>
      <w:instrText xml:space="preserve">PAGE  </w:instrText>
    </w:r>
    <w:r>
      <w:fldChar w:fldCharType="separate"/>
    </w:r>
    <w:r>
      <w:rPr>
        <w:rStyle w:val="a5"/>
      </w:rPr>
      <w:t>1</w:t>
    </w:r>
    <w:r>
      <w:fldChar w:fldCharType="end"/>
    </w:r>
  </w:p>
  <w:p w:rsidR="00B07B0D" w:rsidRDefault="00BF5BFC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7B0D" w:rsidRPr="00603617" w:rsidRDefault="00BF5BFC" w:rsidP="00603617">
    <w:pPr>
      <w:pStyle w:val="a7"/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48B1"/>
    <w:rsid w:val="000703A8"/>
    <w:rsid w:val="00070FEE"/>
    <w:rsid w:val="000F38CD"/>
    <w:rsid w:val="001D6150"/>
    <w:rsid w:val="00451CCE"/>
    <w:rsid w:val="006948B1"/>
    <w:rsid w:val="00BF5BFC"/>
    <w:rsid w:val="00CC5916"/>
    <w:rsid w:val="00DF5A29"/>
    <w:rsid w:val="00ED1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66FED8-15A9-4EA2-BF99-8D09E5A0E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615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link w:val="a4"/>
    <w:rsid w:val="001D6150"/>
    <w:rPr>
      <w:sz w:val="28"/>
    </w:rPr>
  </w:style>
  <w:style w:type="character" w:styleId="a5">
    <w:name w:val="page number"/>
    <w:rsid w:val="001D6150"/>
  </w:style>
  <w:style w:type="character" w:customStyle="1" w:styleId="a6">
    <w:name w:val="Верхний колонтитул Знак"/>
    <w:link w:val="a7"/>
    <w:rsid w:val="001D6150"/>
    <w:rPr>
      <w:sz w:val="28"/>
    </w:rPr>
  </w:style>
  <w:style w:type="character" w:customStyle="1" w:styleId="a8">
    <w:name w:val="Нижний колонтитул Знак"/>
    <w:link w:val="a9"/>
    <w:rsid w:val="001D6150"/>
  </w:style>
  <w:style w:type="paragraph" w:customStyle="1" w:styleId="aa">
    <w:name w:val="Исполнитель"/>
    <w:basedOn w:val="a4"/>
    <w:rsid w:val="001D6150"/>
    <w:pPr>
      <w:spacing w:line="240" w:lineRule="exact"/>
      <w:ind w:firstLine="0"/>
      <w:jc w:val="left"/>
    </w:pPr>
    <w:rPr>
      <w:sz w:val="20"/>
    </w:rPr>
  </w:style>
  <w:style w:type="paragraph" w:styleId="a7">
    <w:name w:val="header"/>
    <w:basedOn w:val="a"/>
    <w:link w:val="a6"/>
    <w:rsid w:val="001D6150"/>
    <w:pPr>
      <w:tabs>
        <w:tab w:val="center" w:pos="4153"/>
        <w:tab w:val="right" w:pos="8306"/>
      </w:tabs>
      <w:suppressAutoHyphens/>
      <w:jc w:val="center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">
    <w:name w:val="Верхний колонтитул Знак1"/>
    <w:basedOn w:val="a0"/>
    <w:uiPriority w:val="99"/>
    <w:semiHidden/>
    <w:rsid w:val="001D61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Body Text"/>
    <w:basedOn w:val="a"/>
    <w:link w:val="a3"/>
    <w:rsid w:val="001D6150"/>
    <w:pPr>
      <w:suppressAutoHyphens/>
      <w:spacing w:line="360" w:lineRule="exact"/>
      <w:ind w:firstLine="720"/>
      <w:jc w:val="both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0">
    <w:name w:val="Основной текст Знак1"/>
    <w:basedOn w:val="a0"/>
    <w:uiPriority w:val="99"/>
    <w:semiHidden/>
    <w:rsid w:val="001D61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footer"/>
    <w:basedOn w:val="a"/>
    <w:link w:val="a8"/>
    <w:rsid w:val="001D6150"/>
    <w:pPr>
      <w:suppressAutoHyphens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1">
    <w:name w:val="Нижний колонтитул Знак1"/>
    <w:basedOn w:val="a0"/>
    <w:uiPriority w:val="99"/>
    <w:semiHidden/>
    <w:rsid w:val="001D61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b">
    <w:name w:val="Заголовок к тексту"/>
    <w:basedOn w:val="a"/>
    <w:next w:val="a4"/>
    <w:rsid w:val="001D6150"/>
    <w:pPr>
      <w:suppressAutoHyphens/>
      <w:spacing w:after="480" w:line="240" w:lineRule="exact"/>
    </w:pPr>
  </w:style>
  <w:style w:type="paragraph" w:customStyle="1" w:styleId="ac">
    <w:name w:val="регистрационные поля"/>
    <w:basedOn w:val="a"/>
    <w:rsid w:val="001D6150"/>
    <w:pPr>
      <w:spacing w:line="240" w:lineRule="exact"/>
      <w:jc w:val="center"/>
    </w:pPr>
    <w:rPr>
      <w:lang w:val="en-US"/>
    </w:rPr>
  </w:style>
  <w:style w:type="paragraph" w:customStyle="1" w:styleId="ConsPlusNormal">
    <w:name w:val="ConsPlusNormal"/>
    <w:rsid w:val="000F38C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E89ED3C303BC6513570AA042D62C7FB24C03F533B28D160583D726595F3CBB5B247332659CE2689884926411EA470AB822DAB1566EA61BBP5fCL" TargetMode="External"/><Relationship Id="rId13" Type="http://schemas.openxmlformats.org/officeDocument/2006/relationships/hyperlink" Target="consultantplus://offline/ref=4E89ED3C303BC6513570AA042D62C7FB25C9365E3829D160583D726595F3CBB5B247332659CE2E808C4926411EA470AB822DAB1566EA61BBP5fCL" TargetMode="External"/><Relationship Id="rId18" Type="http://schemas.openxmlformats.org/officeDocument/2006/relationships/header" Target="header1.xm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4E89ED3C303BC6513570AA042D62C7FB24C03F533B28D160583D726595F3CBB5B247332659CE2F84884926411EA470AB822DAB1566EA61BBP5fCL" TargetMode="External"/><Relationship Id="rId12" Type="http://schemas.openxmlformats.org/officeDocument/2006/relationships/hyperlink" Target="consultantplus://offline/ref=4E89ED3C303BC6513570AA042D62C7FB24C13F5A3F2BD160583D726595F3CBB5B247332551C57AD0C8177F125AEF7DAF9C31AB12P7f1L" TargetMode="External"/><Relationship Id="rId17" Type="http://schemas.openxmlformats.org/officeDocument/2006/relationships/hyperlink" Target="consultantplus://offline/ref=4E89ED3C303BC6513570AA042D62C7FB24C13F5A3F2BD160583D726595F3CBB5B247332551C57AD0C8177F125AEF7DAF9C31AB12P7f1L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4E89ED3C303BC6513570AA042D62C7FB24C03F533B28D160583D726595F3CBB5B24733245FC57AD0C8177F125AEF7DAF9C31AB12P7f1L" TargetMode="External"/><Relationship Id="rId20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4E89ED3C303BC6513570AA042D62C7FB24C13F5A3F2BD160583D726595F3CBB5B24733265FC625D5DD06271D58F163A9842DA91379PEf1L" TargetMode="Externa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4E89ED3C303BC6513570B4093B0E9AF02FCB6156342DDC3E04622938C2FAC1E2F5086A641DC32F818C42761251A52CEDD73EA91366E867A4570C31PFfEL" TargetMode="External"/><Relationship Id="rId10" Type="http://schemas.openxmlformats.org/officeDocument/2006/relationships/hyperlink" Target="consultantplus://offline/ref=4E89ED3C303BC6513570AA042D62C7FB24C13F5A3F2BD160583D726595F3CBB5B247332659CE2F828F4926411EA470AB822DAB1566EA61BBP5fCL" TargetMode="External"/><Relationship Id="rId19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4E89ED3C303BC6513570AA042D62C7FB24C03F533B28D160583D726595F3CBB5B247332E50C57AD0C8177F125AEF7DAF9C31AB12P7f1L" TargetMode="External"/><Relationship Id="rId14" Type="http://schemas.openxmlformats.org/officeDocument/2006/relationships/hyperlink" Target="consultantplus://offline/ref=4E89ED3C303BC6513570B4093B0E9AF02FCB61563D2CDB37016F7432CAA3CDE0F2073573088A7B8C8E426C105CEF7FA983P3fAL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1020</Words>
  <Characters>5816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Николаева Елена Валерьевна</dc:creator>
  <cp:keywords/>
  <dc:description/>
  <cp:lastModifiedBy>Николаева Елена Валерьевна</cp:lastModifiedBy>
  <cp:revision>4</cp:revision>
  <dcterms:created xsi:type="dcterms:W3CDTF">2020-11-13T09:23:00Z</dcterms:created>
  <dcterms:modified xsi:type="dcterms:W3CDTF">2020-11-13T10:26:00Z</dcterms:modified>
</cp:coreProperties>
</file>