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9" w:rsidRDefault="00BD73B8" w:rsidP="00C7006B">
      <w:pPr>
        <w:pStyle w:val="a3"/>
        <w:shd w:val="clear" w:color="auto" w:fill="FFFFFF"/>
        <w:spacing w:before="0" w:after="0" w:line="300" w:lineRule="exact"/>
        <w:ind w:left="-851"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29 декабря 2020</w:t>
      </w:r>
      <w:r w:rsidR="00842471">
        <w:rPr>
          <w:color w:val="000000" w:themeColor="text1"/>
          <w:sz w:val="28"/>
          <w:szCs w:val="28"/>
        </w:rPr>
        <w:t xml:space="preserve"> </w:t>
      </w:r>
      <w:r w:rsidR="00F56527" w:rsidRPr="00410EBC">
        <w:rPr>
          <w:color w:val="000000" w:themeColor="text1"/>
          <w:sz w:val="28"/>
          <w:szCs w:val="28"/>
        </w:rPr>
        <w:t xml:space="preserve">г. </w:t>
      </w:r>
      <w:r w:rsidR="00357F2E">
        <w:rPr>
          <w:sz w:val="28"/>
          <w:szCs w:val="28"/>
        </w:rPr>
        <w:t>состоялось заседание</w:t>
      </w:r>
      <w:r w:rsidR="002D7B50" w:rsidRPr="00410EBC">
        <w:rPr>
          <w:sz w:val="28"/>
          <w:szCs w:val="28"/>
        </w:rPr>
        <w:t xml:space="preserve"> ко</w:t>
      </w:r>
      <w:r w:rsidR="001A50E6" w:rsidRPr="00410EBC">
        <w:rPr>
          <w:sz w:val="28"/>
          <w:szCs w:val="28"/>
        </w:rPr>
        <w:t>миссии</w:t>
      </w:r>
      <w:r w:rsidR="00E41E49">
        <w:rPr>
          <w:sz w:val="28"/>
          <w:szCs w:val="28"/>
        </w:rPr>
        <w:t xml:space="preserve"> </w:t>
      </w:r>
      <w:r w:rsidR="001A50E6" w:rsidRPr="00410EBC">
        <w:rPr>
          <w:sz w:val="28"/>
          <w:szCs w:val="28"/>
        </w:rPr>
        <w:t xml:space="preserve">по соблюдению требований </w:t>
      </w:r>
      <w:r w:rsidR="002D7B50" w:rsidRPr="00410EBC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</w:t>
      </w:r>
      <w:r w:rsidR="007D3FD6" w:rsidRPr="00410EBC">
        <w:rPr>
          <w:sz w:val="28"/>
          <w:szCs w:val="28"/>
        </w:rPr>
        <w:t xml:space="preserve"> </w:t>
      </w:r>
      <w:r w:rsidR="000723B9">
        <w:rPr>
          <w:sz w:val="28"/>
          <w:szCs w:val="28"/>
        </w:rPr>
        <w:br/>
      </w:r>
      <w:r w:rsidR="002D7B50" w:rsidRPr="00410EBC">
        <w:rPr>
          <w:sz w:val="28"/>
          <w:szCs w:val="28"/>
        </w:rPr>
        <w:t>в</w:t>
      </w:r>
      <w:r w:rsidR="001A50E6" w:rsidRPr="00410EBC">
        <w:rPr>
          <w:sz w:val="28"/>
          <w:szCs w:val="28"/>
        </w:rPr>
        <w:t xml:space="preserve"> </w:t>
      </w:r>
      <w:r w:rsidR="002D7B50" w:rsidRPr="00410EBC">
        <w:rPr>
          <w:sz w:val="28"/>
          <w:szCs w:val="28"/>
        </w:rPr>
        <w:t>Администрации губернатора Пермского края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C7006B" w:rsidRDefault="00C7006B" w:rsidP="00C7006B">
      <w:pPr>
        <w:pStyle w:val="a3"/>
        <w:shd w:val="clear" w:color="auto" w:fill="FFFFFF"/>
        <w:spacing w:before="0" w:after="0" w:line="300" w:lineRule="exact"/>
        <w:ind w:left="-851" w:firstLine="851"/>
        <w:jc w:val="both"/>
        <w:rPr>
          <w:sz w:val="28"/>
          <w:szCs w:val="28"/>
        </w:rPr>
      </w:pPr>
    </w:p>
    <w:tbl>
      <w:tblPr>
        <w:tblStyle w:val="ae"/>
        <w:tblW w:w="10916" w:type="dxa"/>
        <w:tblInd w:w="-998" w:type="dxa"/>
        <w:tblLook w:val="04A0" w:firstRow="1" w:lastRow="0" w:firstColumn="1" w:lastColumn="0" w:noHBand="0" w:noVBand="1"/>
      </w:tblPr>
      <w:tblGrid>
        <w:gridCol w:w="675"/>
        <w:gridCol w:w="3153"/>
        <w:gridCol w:w="7088"/>
      </w:tblGrid>
      <w:tr w:rsidR="00A72D15" w:rsidTr="00167AE9">
        <w:tc>
          <w:tcPr>
            <w:tcW w:w="675" w:type="dxa"/>
          </w:tcPr>
          <w:p w:rsidR="00A72D15" w:rsidRPr="00A72D15" w:rsidRDefault="00A72D15" w:rsidP="00167AE9">
            <w:pPr>
              <w:pStyle w:val="ConsPlusNormal"/>
              <w:spacing w:line="300" w:lineRule="exact"/>
              <w:jc w:val="center"/>
              <w:rPr>
                <w:b/>
              </w:rPr>
            </w:pPr>
            <w:r w:rsidRPr="00A72D15">
              <w:rPr>
                <w:b/>
              </w:rPr>
              <w:t>№ п/п</w:t>
            </w:r>
          </w:p>
        </w:tc>
        <w:tc>
          <w:tcPr>
            <w:tcW w:w="3153" w:type="dxa"/>
          </w:tcPr>
          <w:p w:rsidR="00A72D15" w:rsidRPr="00A72D15" w:rsidRDefault="0078341C" w:rsidP="00167AE9">
            <w:pPr>
              <w:pStyle w:val="ConsPlusNormal"/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A72D15" w:rsidRPr="00A72D15">
              <w:rPr>
                <w:b/>
              </w:rPr>
              <w:t>ведения о лице,</w:t>
            </w:r>
            <w:r w:rsidR="00E41E49">
              <w:rPr>
                <w:b/>
              </w:rPr>
              <w:br/>
            </w:r>
            <w:r w:rsidR="00A72D15" w:rsidRPr="00A72D15">
              <w:rPr>
                <w:b/>
              </w:rPr>
              <w:t xml:space="preserve"> в отношении которого рассматривался вопрос</w:t>
            </w:r>
          </w:p>
        </w:tc>
        <w:tc>
          <w:tcPr>
            <w:tcW w:w="7088" w:type="dxa"/>
          </w:tcPr>
          <w:p w:rsidR="00A72D15" w:rsidRPr="00A72D15" w:rsidRDefault="0078341C" w:rsidP="00167AE9">
            <w:pPr>
              <w:pStyle w:val="ConsPlusNormal"/>
              <w:spacing w:line="300" w:lineRule="exact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A72D15" w:rsidRPr="00A72D15">
              <w:rPr>
                <w:b/>
              </w:rPr>
              <w:t>ринятое Комиссией решение</w:t>
            </w:r>
          </w:p>
        </w:tc>
      </w:tr>
      <w:tr w:rsidR="00634912" w:rsidTr="00167AE9">
        <w:trPr>
          <w:trHeight w:val="932"/>
        </w:trPr>
        <w:tc>
          <w:tcPr>
            <w:tcW w:w="10916" w:type="dxa"/>
            <w:gridSpan w:val="3"/>
          </w:tcPr>
          <w:p w:rsidR="00634912" w:rsidRDefault="002D53B5" w:rsidP="00167AE9">
            <w:pPr>
              <w:spacing w:line="300" w:lineRule="exact"/>
              <w:jc w:val="center"/>
            </w:pP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Уведомления государственных гражданских служащих Пермского края</w:t>
            </w:r>
            <w:r w:rsidR="00E41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41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2D5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</w:tr>
      <w:tr w:rsidR="00A72D15" w:rsidTr="00167AE9">
        <w:tc>
          <w:tcPr>
            <w:tcW w:w="675" w:type="dxa"/>
          </w:tcPr>
          <w:p w:rsidR="00A72D15" w:rsidRDefault="00BD73B8" w:rsidP="00167AE9">
            <w:pPr>
              <w:pStyle w:val="ConsPlusNormal"/>
              <w:spacing w:line="300" w:lineRule="exact"/>
              <w:jc w:val="both"/>
            </w:pPr>
            <w:r>
              <w:t>1</w:t>
            </w:r>
          </w:p>
        </w:tc>
        <w:tc>
          <w:tcPr>
            <w:tcW w:w="3153" w:type="dxa"/>
          </w:tcPr>
          <w:p w:rsidR="00A72D15" w:rsidRDefault="00A72D15" w:rsidP="00167AE9">
            <w:pPr>
              <w:pStyle w:val="ConsPlusNormal"/>
              <w:spacing w:line="300" w:lineRule="exact"/>
              <w:jc w:val="both"/>
            </w:pPr>
            <w:r>
              <w:t>Лиц</w:t>
            </w:r>
            <w:r w:rsidR="005F20F9">
              <w:t>о</w:t>
            </w:r>
            <w:r>
              <w:t>, замещающ</w:t>
            </w:r>
            <w:r w:rsidR="005F20F9">
              <w:t>е</w:t>
            </w:r>
            <w:r>
              <w:t>е должност</w:t>
            </w:r>
            <w:r w:rsidR="005F20F9">
              <w:t>ь</w:t>
            </w:r>
            <w:r>
              <w:t xml:space="preserve"> </w:t>
            </w:r>
            <w:r w:rsidRPr="003545EC">
              <w:t xml:space="preserve">государственной гражданской службы Пермского края </w:t>
            </w:r>
            <w:r w:rsidR="007C2E95">
              <w:t xml:space="preserve">(далее – служащий) </w:t>
            </w:r>
            <w:r w:rsidR="005F20F9">
              <w:t>высшей</w:t>
            </w:r>
            <w:r w:rsidRPr="009D0763">
              <w:t xml:space="preserve"> группы </w:t>
            </w:r>
            <w:r>
              <w:t>д</w:t>
            </w:r>
            <w:r w:rsidRPr="009D0763">
              <w:t>олжностей</w:t>
            </w:r>
          </w:p>
        </w:tc>
        <w:tc>
          <w:tcPr>
            <w:tcW w:w="7088" w:type="dxa"/>
          </w:tcPr>
          <w:p w:rsidR="00A72D15" w:rsidRDefault="005F20F9" w:rsidP="00167AE9">
            <w:pPr>
              <w:pStyle w:val="ConsPlusNormal"/>
              <w:spacing w:line="300" w:lineRule="exact"/>
              <w:jc w:val="both"/>
            </w:pPr>
            <w:r>
              <w:t>Признать</w:t>
            </w:r>
            <w:r w:rsidR="00A72D15">
              <w:t xml:space="preserve">, что </w:t>
            </w:r>
            <w:r w:rsidR="00A72D15" w:rsidRPr="006161B8">
              <w:t>при исполнении гражданским сл</w:t>
            </w:r>
            <w:r>
              <w:t>ужащим</w:t>
            </w:r>
            <w:r w:rsidR="00A72D15">
              <w:t xml:space="preserve"> должностных обязанностей</w:t>
            </w:r>
            <w:r w:rsidR="00A72D15" w:rsidRPr="006161B8">
              <w:t xml:space="preserve"> </w:t>
            </w:r>
            <w:r w:rsidR="00C7006B">
              <w:t>в отношении двух организаций</w:t>
            </w:r>
            <w:r>
              <w:t xml:space="preserve"> </w:t>
            </w:r>
            <w:r w:rsidR="00A72D15" w:rsidRPr="006161B8">
              <w:t>личная заинтересованность может привести к конфликту интересов</w:t>
            </w:r>
            <w:r w:rsidR="00A72D15">
              <w:t>.</w:t>
            </w:r>
          </w:p>
          <w:p w:rsidR="00A72D15" w:rsidRDefault="00167AE9" w:rsidP="00167AE9">
            <w:pPr>
              <w:pStyle w:val="ConsPlusNormal"/>
              <w:spacing w:line="300" w:lineRule="exact"/>
              <w:jc w:val="both"/>
            </w:pPr>
            <w:r>
              <w:t>Рекомендовать принять</w:t>
            </w:r>
            <w:r w:rsidR="0078341C" w:rsidRPr="00560A0F">
              <w:t xml:space="preserve"> меры</w:t>
            </w:r>
            <w:r>
              <w:t xml:space="preserve"> </w:t>
            </w:r>
            <w:r w:rsidR="00A72D15">
              <w:t xml:space="preserve">по предотвращению </w:t>
            </w:r>
            <w:r w:rsidR="000723B9">
              <w:br/>
            </w:r>
            <w:r w:rsidR="00A72D15">
              <w:t>и урегулированию конфликта интересов.</w:t>
            </w:r>
          </w:p>
          <w:p w:rsidR="005F20F9" w:rsidRDefault="005F20F9" w:rsidP="00167AE9">
            <w:pPr>
              <w:pStyle w:val="ConsPlusNormal"/>
              <w:spacing w:line="300" w:lineRule="exact"/>
              <w:jc w:val="both"/>
            </w:pPr>
            <w:r>
              <w:t xml:space="preserve">Признать, что </w:t>
            </w:r>
            <w:r w:rsidRPr="006161B8">
              <w:t>при исполнении гражданским сл</w:t>
            </w:r>
            <w:r>
              <w:t>ужащим должностных обязанностей</w:t>
            </w:r>
            <w:r w:rsidRPr="006161B8">
              <w:t xml:space="preserve"> </w:t>
            </w:r>
            <w:r>
              <w:t>в от</w:t>
            </w:r>
            <w:r w:rsidR="00C7006B">
              <w:t>ношении двух организаций</w:t>
            </w:r>
            <w:r w:rsidRPr="005F20F9">
              <w:t xml:space="preserve"> конфликт инт</w:t>
            </w:r>
            <w:r>
              <w:t>ересов отсутствует.</w:t>
            </w:r>
          </w:p>
          <w:p w:rsidR="000723B9" w:rsidRDefault="005F20F9" w:rsidP="00167AE9">
            <w:pPr>
              <w:pStyle w:val="ConsPlusNormal"/>
              <w:spacing w:line="300" w:lineRule="exact"/>
              <w:jc w:val="both"/>
              <w:rPr>
                <w:bCs/>
                <w:lang w:eastAsia="en-US"/>
              </w:rPr>
            </w:pPr>
            <w:r w:rsidRPr="00E26ECA">
              <w:t>У</w:t>
            </w:r>
            <w:r w:rsidRPr="00E26ECA">
              <w:rPr>
                <w:bCs/>
                <w:lang w:eastAsia="en-US"/>
              </w:rPr>
              <w:t>становить, что в действиях</w:t>
            </w:r>
            <w:r>
              <w:rPr>
                <w:bCs/>
                <w:lang w:eastAsia="en-US"/>
              </w:rPr>
              <w:t xml:space="preserve"> </w:t>
            </w:r>
            <w:r w:rsidRPr="006161B8">
              <w:t>гражданск</w:t>
            </w:r>
            <w:r>
              <w:t xml:space="preserve">ого </w:t>
            </w:r>
            <w:r w:rsidRPr="006161B8">
              <w:t>сл</w:t>
            </w:r>
            <w:r>
              <w:t xml:space="preserve">ужащего </w:t>
            </w:r>
            <w:r w:rsidRPr="00E26ECA">
              <w:rPr>
                <w:bCs/>
                <w:lang w:eastAsia="en-US"/>
              </w:rPr>
              <w:t xml:space="preserve">отсутствует нарушение требований о предотвращении </w:t>
            </w:r>
          </w:p>
          <w:p w:rsidR="005F20F9" w:rsidRDefault="005F20F9" w:rsidP="00167AE9">
            <w:pPr>
              <w:pStyle w:val="ConsPlusNormal"/>
              <w:spacing w:line="300" w:lineRule="exact"/>
              <w:jc w:val="both"/>
            </w:pPr>
            <w:r w:rsidRPr="00E26ECA">
              <w:rPr>
                <w:bCs/>
                <w:lang w:eastAsia="en-US"/>
              </w:rPr>
              <w:t xml:space="preserve">и (или) </w:t>
            </w:r>
            <w:proofErr w:type="gramStart"/>
            <w:r w:rsidRPr="00E26ECA">
              <w:rPr>
                <w:bCs/>
                <w:lang w:eastAsia="en-US"/>
              </w:rPr>
              <w:t>урегулировании</w:t>
            </w:r>
            <w:proofErr w:type="gramEnd"/>
            <w:r w:rsidRPr="00E26ECA">
              <w:rPr>
                <w:bCs/>
                <w:lang w:eastAsia="en-US"/>
              </w:rPr>
              <w:t xml:space="preserve"> конфликта интересов</w:t>
            </w:r>
            <w:r w:rsidRPr="00E26ECA">
              <w:rPr>
                <w:lang w:eastAsia="en-US"/>
              </w:rPr>
              <w:t>.</w:t>
            </w:r>
          </w:p>
        </w:tc>
      </w:tr>
      <w:tr w:rsidR="005F20F9" w:rsidTr="00167AE9">
        <w:tc>
          <w:tcPr>
            <w:tcW w:w="675" w:type="dxa"/>
          </w:tcPr>
          <w:p w:rsidR="005F20F9" w:rsidRDefault="005F20F9" w:rsidP="00167AE9">
            <w:pPr>
              <w:pStyle w:val="ConsPlusNormal"/>
              <w:spacing w:line="300" w:lineRule="exact"/>
              <w:jc w:val="both"/>
            </w:pPr>
            <w:r>
              <w:t>2</w:t>
            </w:r>
          </w:p>
        </w:tc>
        <w:tc>
          <w:tcPr>
            <w:tcW w:w="3153" w:type="dxa"/>
          </w:tcPr>
          <w:p w:rsidR="005F20F9" w:rsidRDefault="007C2E95" w:rsidP="00167AE9">
            <w:pPr>
              <w:pStyle w:val="ConsPlusNormal"/>
              <w:spacing w:line="300" w:lineRule="exact"/>
              <w:jc w:val="both"/>
            </w:pPr>
            <w:r>
              <w:t xml:space="preserve">Служащий </w:t>
            </w:r>
            <w:r w:rsidR="005F20F9">
              <w:t xml:space="preserve">высшей </w:t>
            </w:r>
            <w:r w:rsidR="005F20F9" w:rsidRPr="009D0763">
              <w:t xml:space="preserve">группы </w:t>
            </w:r>
            <w:r w:rsidR="005F20F9">
              <w:t>д</w:t>
            </w:r>
            <w:r w:rsidR="005F20F9" w:rsidRPr="009D0763">
              <w:t>олжностей</w:t>
            </w:r>
          </w:p>
        </w:tc>
        <w:tc>
          <w:tcPr>
            <w:tcW w:w="7088" w:type="dxa"/>
          </w:tcPr>
          <w:p w:rsidR="005F20F9" w:rsidRDefault="005F20F9" w:rsidP="00167AE9">
            <w:pPr>
              <w:pStyle w:val="ConsPlusNormal"/>
              <w:spacing w:line="300" w:lineRule="exact"/>
              <w:jc w:val="both"/>
            </w:pPr>
            <w:r>
              <w:t xml:space="preserve">Признать, что </w:t>
            </w:r>
            <w:r w:rsidRPr="006161B8">
              <w:t>при исполнении гражданским сл</w:t>
            </w:r>
            <w:r>
              <w:t>ужащим должностных обязанностей</w:t>
            </w:r>
            <w:r w:rsidRPr="006161B8">
              <w:t xml:space="preserve"> </w:t>
            </w:r>
            <w:r>
              <w:t xml:space="preserve">в отношении </w:t>
            </w:r>
            <w:r w:rsidR="00167AE9">
              <w:t xml:space="preserve">одной </w:t>
            </w:r>
            <w:r>
              <w:t xml:space="preserve">организации </w:t>
            </w:r>
            <w:r w:rsidRPr="006161B8">
              <w:t>личная заинтересованность может привести к конфликту интересов</w:t>
            </w:r>
            <w:r>
              <w:t>.</w:t>
            </w:r>
          </w:p>
          <w:p w:rsidR="005F20F9" w:rsidRDefault="00167AE9" w:rsidP="00167AE9">
            <w:pPr>
              <w:pStyle w:val="ConsPlusNormal"/>
              <w:spacing w:line="300" w:lineRule="exact"/>
              <w:jc w:val="both"/>
            </w:pPr>
            <w:r>
              <w:t xml:space="preserve">Рекомендовать принять </w:t>
            </w:r>
            <w:r w:rsidR="005F20F9" w:rsidRPr="00560A0F">
              <w:t>меры</w:t>
            </w:r>
            <w:r>
              <w:t xml:space="preserve"> </w:t>
            </w:r>
            <w:r w:rsidR="005F20F9">
              <w:t xml:space="preserve">по предотвращению </w:t>
            </w:r>
            <w:r w:rsidR="000723B9">
              <w:br/>
            </w:r>
            <w:r w:rsidR="005F20F9">
              <w:t>и урегулированию конфликта интересов.</w:t>
            </w:r>
          </w:p>
          <w:p w:rsidR="005F20F9" w:rsidRDefault="005F20F9" w:rsidP="00167AE9">
            <w:pPr>
              <w:pStyle w:val="ConsPlusNormal"/>
              <w:spacing w:line="300" w:lineRule="exact"/>
              <w:jc w:val="both"/>
            </w:pPr>
            <w:r w:rsidRPr="00E205B4">
              <w:rPr>
                <w:bCs/>
                <w:lang w:eastAsia="en-US"/>
              </w:rPr>
              <w:t xml:space="preserve">Признать, что при исполнении </w:t>
            </w:r>
            <w:r w:rsidRPr="006161B8">
              <w:t>гражданским сл</w:t>
            </w:r>
            <w:r>
              <w:t>ужащим</w:t>
            </w:r>
            <w:r w:rsidRPr="00E205B4">
              <w:rPr>
                <w:bCs/>
                <w:lang w:eastAsia="en-US"/>
              </w:rPr>
              <w:t xml:space="preserve"> </w:t>
            </w:r>
            <w:r w:rsidR="007C2E95">
              <w:t>должностных обязанностей</w:t>
            </w:r>
            <w:r w:rsidR="007C2E95" w:rsidRPr="006161B8">
              <w:t xml:space="preserve"> </w:t>
            </w:r>
            <w:r w:rsidR="007C2E95">
              <w:t xml:space="preserve">в отношении </w:t>
            </w:r>
            <w:r w:rsidR="00167AE9">
              <w:t xml:space="preserve">одной </w:t>
            </w:r>
            <w:r w:rsidR="007C2E95">
              <w:t>организации</w:t>
            </w:r>
            <w:r w:rsidR="007C2E95" w:rsidRPr="005F20F9">
              <w:t xml:space="preserve"> конфликт инт</w:t>
            </w:r>
            <w:r w:rsidR="007C2E95">
              <w:t>ересов отсутствует.</w:t>
            </w:r>
          </w:p>
        </w:tc>
      </w:tr>
      <w:tr w:rsidR="007C2E95" w:rsidTr="00167AE9">
        <w:tc>
          <w:tcPr>
            <w:tcW w:w="675" w:type="dxa"/>
          </w:tcPr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>3</w:t>
            </w:r>
          </w:p>
        </w:tc>
        <w:tc>
          <w:tcPr>
            <w:tcW w:w="3153" w:type="dxa"/>
          </w:tcPr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 xml:space="preserve">Служащий высшей </w:t>
            </w:r>
            <w:r w:rsidRPr="009D0763">
              <w:t xml:space="preserve">группы </w:t>
            </w:r>
            <w:r>
              <w:t>д</w:t>
            </w:r>
            <w:r w:rsidRPr="009D0763">
              <w:t>олжностей</w:t>
            </w:r>
          </w:p>
        </w:tc>
        <w:tc>
          <w:tcPr>
            <w:tcW w:w="7088" w:type="dxa"/>
          </w:tcPr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 xml:space="preserve">Признать, что </w:t>
            </w:r>
            <w:r w:rsidRPr="006161B8">
              <w:t>при исполнении гражданским сл</w:t>
            </w:r>
            <w:r>
              <w:t>ужащим должностных обязанностей</w:t>
            </w:r>
            <w:r w:rsidRPr="006161B8">
              <w:t xml:space="preserve"> </w:t>
            </w:r>
            <w:r w:rsidR="00167AE9">
              <w:t>в отношении трех организаций</w:t>
            </w:r>
            <w:r>
              <w:t xml:space="preserve"> </w:t>
            </w:r>
            <w:r w:rsidRPr="006161B8">
              <w:t>личная заинтересованность может привести к конфликту интересов</w:t>
            </w:r>
            <w:r>
              <w:t>.</w:t>
            </w:r>
          </w:p>
          <w:p w:rsidR="007C2E95" w:rsidRDefault="00167AE9" w:rsidP="00167AE9">
            <w:pPr>
              <w:pStyle w:val="ConsPlusNormal"/>
              <w:spacing w:line="300" w:lineRule="exact"/>
              <w:jc w:val="both"/>
            </w:pPr>
            <w:r>
              <w:t xml:space="preserve">Рекомендовать принять </w:t>
            </w:r>
            <w:r w:rsidR="007C2E95" w:rsidRPr="00560A0F">
              <w:t>меры</w:t>
            </w:r>
            <w:r>
              <w:t xml:space="preserve"> </w:t>
            </w:r>
            <w:r w:rsidR="007C2E95">
              <w:t xml:space="preserve">по предотвращению </w:t>
            </w:r>
            <w:r w:rsidR="000723B9">
              <w:br/>
            </w:r>
            <w:r w:rsidR="007C2E95">
              <w:t>и урегулированию конфликта интересов.</w:t>
            </w:r>
          </w:p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 xml:space="preserve">Признать, что </w:t>
            </w:r>
            <w:r w:rsidRPr="006161B8">
              <w:t>при исполнении гражданским сл</w:t>
            </w:r>
            <w:r>
              <w:t>ужащим должностных обязанностей</w:t>
            </w:r>
            <w:r w:rsidRPr="006161B8">
              <w:t xml:space="preserve"> </w:t>
            </w:r>
            <w:r>
              <w:t xml:space="preserve">в отношении </w:t>
            </w:r>
            <w:r w:rsidR="00C7006B">
              <w:t xml:space="preserve">одной </w:t>
            </w:r>
            <w:r>
              <w:t>организации</w:t>
            </w:r>
            <w:r w:rsidRPr="005F20F9">
              <w:t xml:space="preserve"> конфликт инт</w:t>
            </w:r>
            <w:r>
              <w:t>ересов отсутствует.</w:t>
            </w:r>
          </w:p>
          <w:p w:rsidR="000723B9" w:rsidRDefault="007C2E95" w:rsidP="00167AE9">
            <w:pPr>
              <w:pStyle w:val="ConsPlusNormal"/>
              <w:spacing w:line="300" w:lineRule="exact"/>
              <w:jc w:val="both"/>
              <w:rPr>
                <w:bCs/>
                <w:lang w:eastAsia="en-US"/>
              </w:rPr>
            </w:pPr>
            <w:r w:rsidRPr="00E26ECA">
              <w:t>У</w:t>
            </w:r>
            <w:r w:rsidRPr="00E26ECA">
              <w:rPr>
                <w:bCs/>
                <w:lang w:eastAsia="en-US"/>
              </w:rPr>
              <w:t>становить, что в действиях</w:t>
            </w:r>
            <w:r>
              <w:rPr>
                <w:bCs/>
                <w:lang w:eastAsia="en-US"/>
              </w:rPr>
              <w:t xml:space="preserve"> </w:t>
            </w:r>
            <w:r w:rsidRPr="006161B8">
              <w:t>гражданск</w:t>
            </w:r>
            <w:r>
              <w:t xml:space="preserve">ого </w:t>
            </w:r>
            <w:r w:rsidRPr="006161B8">
              <w:t>сл</w:t>
            </w:r>
            <w:r>
              <w:t xml:space="preserve">ужащего </w:t>
            </w:r>
            <w:r w:rsidRPr="00E26ECA">
              <w:rPr>
                <w:bCs/>
                <w:lang w:eastAsia="en-US"/>
              </w:rPr>
              <w:t xml:space="preserve">отсутствует нарушение требований о предотвращении </w:t>
            </w:r>
          </w:p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bookmarkStart w:id="0" w:name="_GoBack"/>
            <w:bookmarkEnd w:id="0"/>
            <w:r w:rsidRPr="00E26ECA">
              <w:rPr>
                <w:bCs/>
                <w:lang w:eastAsia="en-US"/>
              </w:rPr>
              <w:t>и (или) урегулировании конфликта интересов</w:t>
            </w:r>
            <w:r w:rsidRPr="00E26ECA">
              <w:rPr>
                <w:lang w:eastAsia="en-US"/>
              </w:rPr>
              <w:t>.</w:t>
            </w:r>
          </w:p>
        </w:tc>
      </w:tr>
      <w:tr w:rsidR="007C2E95" w:rsidTr="00167AE9">
        <w:tc>
          <w:tcPr>
            <w:tcW w:w="675" w:type="dxa"/>
          </w:tcPr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>4</w:t>
            </w:r>
          </w:p>
        </w:tc>
        <w:tc>
          <w:tcPr>
            <w:tcW w:w="3153" w:type="dxa"/>
          </w:tcPr>
          <w:p w:rsidR="007C2E95" w:rsidRDefault="007C2E95" w:rsidP="00167AE9">
            <w:pPr>
              <w:pStyle w:val="ConsPlusNormal"/>
              <w:spacing w:line="300" w:lineRule="exact"/>
              <w:jc w:val="both"/>
            </w:pPr>
            <w:r>
              <w:t xml:space="preserve">Служащий главной </w:t>
            </w:r>
            <w:r w:rsidRPr="009D0763">
              <w:t xml:space="preserve">группы </w:t>
            </w:r>
            <w:r>
              <w:t>д</w:t>
            </w:r>
            <w:r w:rsidRPr="009D0763">
              <w:t>олжностей</w:t>
            </w:r>
          </w:p>
        </w:tc>
        <w:tc>
          <w:tcPr>
            <w:tcW w:w="7088" w:type="dxa"/>
          </w:tcPr>
          <w:p w:rsidR="007C2E95" w:rsidRPr="00167AE9" w:rsidRDefault="00167AE9" w:rsidP="00167AE9">
            <w:pPr>
              <w:spacing w:line="3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</w:t>
            </w:r>
            <w:r w:rsidR="007C2E95" w:rsidRPr="00C438F7">
              <w:rPr>
                <w:rFonts w:ascii="Times New Roman" w:hAnsi="Times New Roman" w:cs="Times New Roman"/>
                <w:sz w:val="28"/>
                <w:szCs w:val="28"/>
              </w:rPr>
              <w:t>, что при исполнении гражданским</w:t>
            </w:r>
            <w:r w:rsidR="007C2E95">
              <w:rPr>
                <w:rFonts w:ascii="Times New Roman" w:hAnsi="Times New Roman" w:cs="Times New Roman"/>
                <w:sz w:val="28"/>
                <w:szCs w:val="28"/>
              </w:rPr>
              <w:t xml:space="preserve"> служащим</w:t>
            </w:r>
            <w:r w:rsidR="007C2E95" w:rsidRPr="00C438F7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должностных обязанностей </w:t>
            </w:r>
            <w:r w:rsidR="007C2E95" w:rsidRPr="00B53D75">
              <w:rPr>
                <w:rFonts w:ascii="Times New Roman" w:hAnsi="Times New Roman" w:cs="Times New Roman"/>
                <w:sz w:val="28"/>
                <w:szCs w:val="28"/>
              </w:rPr>
              <w:t>конфликт интересов отсутствует.</w:t>
            </w:r>
          </w:p>
        </w:tc>
      </w:tr>
    </w:tbl>
    <w:p w:rsidR="00916AC6" w:rsidRDefault="00916AC6" w:rsidP="00167AE9">
      <w:pPr>
        <w:pStyle w:val="ConsPlusNormal"/>
        <w:spacing w:line="360" w:lineRule="exact"/>
        <w:jc w:val="both"/>
      </w:pPr>
    </w:p>
    <w:sectPr w:rsidR="00916AC6" w:rsidSect="002B07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7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52F5"/>
    <w:rsid w:val="00037C51"/>
    <w:rsid w:val="00047FA2"/>
    <w:rsid w:val="000619DE"/>
    <w:rsid w:val="000636BE"/>
    <w:rsid w:val="000723B9"/>
    <w:rsid w:val="00076F8E"/>
    <w:rsid w:val="0008461B"/>
    <w:rsid w:val="000971A0"/>
    <w:rsid w:val="000A73CE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67AE9"/>
    <w:rsid w:val="00187B47"/>
    <w:rsid w:val="001A50E6"/>
    <w:rsid w:val="001D3843"/>
    <w:rsid w:val="001E460F"/>
    <w:rsid w:val="001E50AA"/>
    <w:rsid w:val="001F02E0"/>
    <w:rsid w:val="001F5929"/>
    <w:rsid w:val="00201A14"/>
    <w:rsid w:val="00211E02"/>
    <w:rsid w:val="00243EDE"/>
    <w:rsid w:val="002468BA"/>
    <w:rsid w:val="00263C84"/>
    <w:rsid w:val="0027428D"/>
    <w:rsid w:val="002800EE"/>
    <w:rsid w:val="00282B4C"/>
    <w:rsid w:val="002851F1"/>
    <w:rsid w:val="002928DA"/>
    <w:rsid w:val="002944B9"/>
    <w:rsid w:val="002A61A4"/>
    <w:rsid w:val="002B076E"/>
    <w:rsid w:val="002C2841"/>
    <w:rsid w:val="002D1B0E"/>
    <w:rsid w:val="002D53B5"/>
    <w:rsid w:val="002D78C3"/>
    <w:rsid w:val="002D7B50"/>
    <w:rsid w:val="00303EC8"/>
    <w:rsid w:val="00315FDE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91A06"/>
    <w:rsid w:val="00493DC2"/>
    <w:rsid w:val="004B2186"/>
    <w:rsid w:val="004B3BDA"/>
    <w:rsid w:val="004C5DB3"/>
    <w:rsid w:val="004E03FA"/>
    <w:rsid w:val="004E1BC5"/>
    <w:rsid w:val="004F1B81"/>
    <w:rsid w:val="004F32C7"/>
    <w:rsid w:val="004F46B3"/>
    <w:rsid w:val="004F5811"/>
    <w:rsid w:val="0050229B"/>
    <w:rsid w:val="005148C8"/>
    <w:rsid w:val="00516347"/>
    <w:rsid w:val="005201B2"/>
    <w:rsid w:val="00530DA4"/>
    <w:rsid w:val="00560A0F"/>
    <w:rsid w:val="00566C8C"/>
    <w:rsid w:val="00592F82"/>
    <w:rsid w:val="00593BAF"/>
    <w:rsid w:val="005A0B09"/>
    <w:rsid w:val="005A1D2F"/>
    <w:rsid w:val="005A38AA"/>
    <w:rsid w:val="005A66EE"/>
    <w:rsid w:val="005D6871"/>
    <w:rsid w:val="005E53F0"/>
    <w:rsid w:val="005F20F9"/>
    <w:rsid w:val="005F42AF"/>
    <w:rsid w:val="00610A11"/>
    <w:rsid w:val="00610D29"/>
    <w:rsid w:val="006161B8"/>
    <w:rsid w:val="00626FC4"/>
    <w:rsid w:val="00634912"/>
    <w:rsid w:val="0064420A"/>
    <w:rsid w:val="006519CB"/>
    <w:rsid w:val="00653D78"/>
    <w:rsid w:val="00670EEF"/>
    <w:rsid w:val="00683993"/>
    <w:rsid w:val="006846D1"/>
    <w:rsid w:val="00690A2A"/>
    <w:rsid w:val="006A04F0"/>
    <w:rsid w:val="006C7C97"/>
    <w:rsid w:val="006D327A"/>
    <w:rsid w:val="007001CD"/>
    <w:rsid w:val="00717372"/>
    <w:rsid w:val="007434D1"/>
    <w:rsid w:val="00744C94"/>
    <w:rsid w:val="00750C9B"/>
    <w:rsid w:val="007716F6"/>
    <w:rsid w:val="0078341C"/>
    <w:rsid w:val="0078411E"/>
    <w:rsid w:val="007960BC"/>
    <w:rsid w:val="007C14D0"/>
    <w:rsid w:val="007C2E95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6344F"/>
    <w:rsid w:val="00864480"/>
    <w:rsid w:val="00874F20"/>
    <w:rsid w:val="00880E3E"/>
    <w:rsid w:val="008A10C6"/>
    <w:rsid w:val="008A1EDB"/>
    <w:rsid w:val="008B0CEF"/>
    <w:rsid w:val="008F0FCE"/>
    <w:rsid w:val="0090488A"/>
    <w:rsid w:val="00904C07"/>
    <w:rsid w:val="009122AF"/>
    <w:rsid w:val="009136F5"/>
    <w:rsid w:val="00916AC6"/>
    <w:rsid w:val="00930CCA"/>
    <w:rsid w:val="009341E8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748CB"/>
    <w:rsid w:val="00B75409"/>
    <w:rsid w:val="00B915A4"/>
    <w:rsid w:val="00B917DF"/>
    <w:rsid w:val="00BA1059"/>
    <w:rsid w:val="00BA1E5D"/>
    <w:rsid w:val="00BA7387"/>
    <w:rsid w:val="00BB7109"/>
    <w:rsid w:val="00BC789A"/>
    <w:rsid w:val="00BC7941"/>
    <w:rsid w:val="00BD1261"/>
    <w:rsid w:val="00BD2DAE"/>
    <w:rsid w:val="00BD3E15"/>
    <w:rsid w:val="00BD73B8"/>
    <w:rsid w:val="00BE254F"/>
    <w:rsid w:val="00BF7B6A"/>
    <w:rsid w:val="00C1122D"/>
    <w:rsid w:val="00C1708D"/>
    <w:rsid w:val="00C23D1E"/>
    <w:rsid w:val="00C340FD"/>
    <w:rsid w:val="00C438F7"/>
    <w:rsid w:val="00C534C6"/>
    <w:rsid w:val="00C7006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D461D"/>
    <w:rsid w:val="00CD527B"/>
    <w:rsid w:val="00CE3178"/>
    <w:rsid w:val="00CE4432"/>
    <w:rsid w:val="00CE4C18"/>
    <w:rsid w:val="00CF4C3A"/>
    <w:rsid w:val="00D070E6"/>
    <w:rsid w:val="00D11E14"/>
    <w:rsid w:val="00D15245"/>
    <w:rsid w:val="00D1669F"/>
    <w:rsid w:val="00D45EA4"/>
    <w:rsid w:val="00D62B81"/>
    <w:rsid w:val="00D71E1B"/>
    <w:rsid w:val="00D7435B"/>
    <w:rsid w:val="00D75C55"/>
    <w:rsid w:val="00D77F5D"/>
    <w:rsid w:val="00D81D6F"/>
    <w:rsid w:val="00D8606A"/>
    <w:rsid w:val="00D97DBE"/>
    <w:rsid w:val="00DA5711"/>
    <w:rsid w:val="00DB1FC7"/>
    <w:rsid w:val="00DC4810"/>
    <w:rsid w:val="00DD0F5E"/>
    <w:rsid w:val="00DF33C3"/>
    <w:rsid w:val="00DF7577"/>
    <w:rsid w:val="00E008D6"/>
    <w:rsid w:val="00E03CD9"/>
    <w:rsid w:val="00E10105"/>
    <w:rsid w:val="00E1162F"/>
    <w:rsid w:val="00E17147"/>
    <w:rsid w:val="00E219A8"/>
    <w:rsid w:val="00E23DD4"/>
    <w:rsid w:val="00E41E49"/>
    <w:rsid w:val="00E444C8"/>
    <w:rsid w:val="00E45523"/>
    <w:rsid w:val="00E4589A"/>
    <w:rsid w:val="00E56994"/>
    <w:rsid w:val="00E60BB1"/>
    <w:rsid w:val="00E65DD4"/>
    <w:rsid w:val="00E72500"/>
    <w:rsid w:val="00E77616"/>
    <w:rsid w:val="00E901CF"/>
    <w:rsid w:val="00E9250A"/>
    <w:rsid w:val="00EB2CD8"/>
    <w:rsid w:val="00EC7904"/>
    <w:rsid w:val="00EE69C3"/>
    <w:rsid w:val="00EF337A"/>
    <w:rsid w:val="00EF4CF2"/>
    <w:rsid w:val="00F0490E"/>
    <w:rsid w:val="00F102C3"/>
    <w:rsid w:val="00F13A7B"/>
    <w:rsid w:val="00F3051A"/>
    <w:rsid w:val="00F531AA"/>
    <w:rsid w:val="00F56527"/>
    <w:rsid w:val="00F57561"/>
    <w:rsid w:val="00F633D4"/>
    <w:rsid w:val="00F710A7"/>
    <w:rsid w:val="00F82066"/>
    <w:rsid w:val="00F9421C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2</cp:revision>
  <cp:lastPrinted>2016-12-01T10:24:00Z</cp:lastPrinted>
  <dcterms:created xsi:type="dcterms:W3CDTF">2021-02-02T12:35:00Z</dcterms:created>
  <dcterms:modified xsi:type="dcterms:W3CDTF">2021-02-02T12:35:00Z</dcterms:modified>
</cp:coreProperties>
</file>