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F32" w:rsidRPr="00435F32" w:rsidRDefault="003A64EC" w:rsidP="003A64EC">
      <w:pPr>
        <w:shd w:val="clear" w:color="auto" w:fill="FFFFFF"/>
        <w:spacing w:after="0" w:line="360" w:lineRule="exact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Информация </w:t>
      </w:r>
    </w:p>
    <w:p w:rsidR="003A64EC" w:rsidRPr="00435F32" w:rsidRDefault="003A64EC" w:rsidP="00435F32">
      <w:pPr>
        <w:shd w:val="clear" w:color="auto" w:fill="FFFFFF"/>
        <w:spacing w:after="0" w:line="240" w:lineRule="exact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о </w:t>
      </w:r>
      <w:r w:rsidR="0073148B"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проведённых</w:t>
      </w:r>
      <w:r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 в период с ма</w:t>
      </w:r>
      <w:r w:rsidR="0073148B"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я</w:t>
      </w:r>
      <w:r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 </w:t>
      </w:r>
      <w:r w:rsidR="0073148B"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по декабрь </w:t>
      </w:r>
      <w:r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2019 г. заседаниях комиссии </w:t>
      </w:r>
      <w:r w:rsidR="004E5B9A"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по рассмотрению 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Пермского </w:t>
      </w:r>
      <w:r w:rsidR="00516C91"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края </w:t>
      </w:r>
      <w:r w:rsidR="00B40A32"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br/>
      </w:r>
      <w:r w:rsidR="00516C91"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(</w:t>
      </w:r>
      <w:r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далее – Комиссия)</w:t>
      </w:r>
      <w:r w:rsidR="004E5B9A"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 </w:t>
      </w:r>
      <w:r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(всего </w:t>
      </w:r>
      <w:r w:rsidR="0073148B"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5</w:t>
      </w:r>
      <w:r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 заседани</w:t>
      </w:r>
      <w:r w:rsidR="0073148B"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й</w:t>
      </w:r>
      <w:r w:rsidRPr="00435F3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)</w:t>
      </w:r>
    </w:p>
    <w:tbl>
      <w:tblPr>
        <w:tblStyle w:val="ae"/>
        <w:tblW w:w="10348" w:type="dxa"/>
        <w:tblInd w:w="-714" w:type="dxa"/>
        <w:tblLook w:val="04A0" w:firstRow="1" w:lastRow="0" w:firstColumn="1" w:lastColumn="0" w:noHBand="0" w:noVBand="1"/>
      </w:tblPr>
      <w:tblGrid>
        <w:gridCol w:w="3828"/>
        <w:gridCol w:w="142"/>
        <w:gridCol w:w="6378"/>
      </w:tblGrid>
      <w:tr w:rsidR="004F17ED" w:rsidRPr="00435F32" w:rsidTr="00B46125">
        <w:tc>
          <w:tcPr>
            <w:tcW w:w="3970" w:type="dxa"/>
            <w:gridSpan w:val="2"/>
          </w:tcPr>
          <w:p w:rsidR="004F17ED" w:rsidRPr="00435F32" w:rsidRDefault="004F17ED" w:rsidP="00435F32">
            <w:pPr>
              <w:pStyle w:val="ConsPlusNormal"/>
              <w:spacing w:line="300" w:lineRule="exact"/>
              <w:jc w:val="center"/>
              <w:rPr>
                <w:szCs w:val="26"/>
              </w:rPr>
            </w:pPr>
            <w:r w:rsidRPr="00435F32">
              <w:rPr>
                <w:szCs w:val="26"/>
              </w:rPr>
              <w:t>Сведения о лице, в отношении которого рассматривался вопрос</w:t>
            </w:r>
          </w:p>
        </w:tc>
        <w:tc>
          <w:tcPr>
            <w:tcW w:w="6378" w:type="dxa"/>
          </w:tcPr>
          <w:p w:rsidR="004F17ED" w:rsidRPr="00435F32" w:rsidRDefault="004F17ED" w:rsidP="00435F32">
            <w:pPr>
              <w:pStyle w:val="ConsPlusNormal"/>
              <w:spacing w:line="300" w:lineRule="exact"/>
              <w:jc w:val="center"/>
              <w:rPr>
                <w:szCs w:val="26"/>
              </w:rPr>
            </w:pPr>
            <w:r w:rsidRPr="00435F32">
              <w:rPr>
                <w:szCs w:val="26"/>
              </w:rPr>
              <w:t>Принятое решение</w:t>
            </w:r>
          </w:p>
        </w:tc>
      </w:tr>
      <w:tr w:rsidR="007D476A" w:rsidRPr="00435F32" w:rsidTr="00435F32">
        <w:tc>
          <w:tcPr>
            <w:tcW w:w="10348" w:type="dxa"/>
            <w:gridSpan w:val="3"/>
            <w:vAlign w:val="center"/>
          </w:tcPr>
          <w:p w:rsidR="00306D76" w:rsidRPr="00435F32" w:rsidRDefault="004E5B9A" w:rsidP="00435F32">
            <w:pPr>
              <w:pStyle w:val="ConsPlusNormal"/>
              <w:spacing w:line="300" w:lineRule="exact"/>
              <w:jc w:val="center"/>
              <w:rPr>
                <w:color w:val="FF0000"/>
                <w:szCs w:val="26"/>
              </w:rPr>
            </w:pPr>
            <w:r w:rsidRPr="00435F32">
              <w:rPr>
                <w:szCs w:val="26"/>
                <w:lang w:eastAsia="en-US"/>
              </w:rPr>
              <w:t>Материалы</w:t>
            </w:r>
            <w:r w:rsidR="00FE4714" w:rsidRPr="00435F32">
              <w:rPr>
                <w:szCs w:val="26"/>
                <w:lang w:eastAsia="en-US"/>
              </w:rPr>
              <w:t xml:space="preserve"> о принятых </w:t>
            </w:r>
            <w:r w:rsidR="002F2D50" w:rsidRPr="00435F32">
              <w:rPr>
                <w:szCs w:val="26"/>
                <w:lang w:eastAsia="en-US"/>
              </w:rPr>
              <w:t>лицом, замещающим муниципальную должность</w:t>
            </w:r>
            <w:r w:rsidR="00FE4714" w:rsidRPr="00435F32">
              <w:rPr>
                <w:szCs w:val="26"/>
                <w:lang w:eastAsia="en-US"/>
              </w:rPr>
              <w:t xml:space="preserve">, (далее - ЛЗМД) мерах по урегулированию конфликта интересов при возникновении личной заинтересованности при исполнении должностных обязанностей во исполнение решения комиссии </w:t>
            </w:r>
          </w:p>
        </w:tc>
      </w:tr>
      <w:tr w:rsidR="00B46125" w:rsidRPr="00435F32" w:rsidTr="00B46125">
        <w:tc>
          <w:tcPr>
            <w:tcW w:w="3828" w:type="dxa"/>
            <w:vMerge w:val="restart"/>
          </w:tcPr>
          <w:p w:rsidR="00B46125" w:rsidRPr="00435F32" w:rsidRDefault="00B46125" w:rsidP="00435F32">
            <w:pPr>
              <w:pStyle w:val="ConsPlusNormal"/>
              <w:spacing w:line="300" w:lineRule="exact"/>
              <w:jc w:val="center"/>
              <w:rPr>
                <w:szCs w:val="26"/>
              </w:rPr>
            </w:pPr>
            <w:bookmarkStart w:id="0" w:name="_GoBack" w:colFirst="0" w:colLast="0"/>
            <w:r w:rsidRPr="00435F32">
              <w:rPr>
                <w:szCs w:val="26"/>
              </w:rPr>
              <w:t>Главы муниципального образования</w:t>
            </w:r>
          </w:p>
        </w:tc>
        <w:tc>
          <w:tcPr>
            <w:tcW w:w="6520" w:type="dxa"/>
            <w:gridSpan w:val="2"/>
          </w:tcPr>
          <w:p w:rsidR="00B46125" w:rsidRPr="00435F32" w:rsidRDefault="00B46125" w:rsidP="00435F32">
            <w:pPr>
              <w:pStyle w:val="ConsPlusNormal"/>
              <w:spacing w:line="300" w:lineRule="exact"/>
              <w:jc w:val="both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>Считать решение комиссии исполненным.</w:t>
            </w:r>
          </w:p>
          <w:p w:rsidR="00B46125" w:rsidRPr="00435F32" w:rsidRDefault="00B46125" w:rsidP="00435F32">
            <w:pPr>
              <w:pStyle w:val="ConsPlusNormal"/>
              <w:spacing w:line="300" w:lineRule="exact"/>
              <w:jc w:val="both"/>
              <w:rPr>
                <w:i/>
                <w:szCs w:val="26"/>
              </w:rPr>
            </w:pPr>
            <w:r w:rsidRPr="00435F32">
              <w:rPr>
                <w:bCs/>
                <w:szCs w:val="26"/>
              </w:rPr>
              <w:t>Признать принятые главой меры достаточными и полными для урегулирования конфликта интересов.</w:t>
            </w:r>
          </w:p>
        </w:tc>
      </w:tr>
      <w:bookmarkEnd w:id="0"/>
      <w:tr w:rsidR="00B46125" w:rsidRPr="00435F32" w:rsidTr="00B46125">
        <w:tc>
          <w:tcPr>
            <w:tcW w:w="3828" w:type="dxa"/>
            <w:vMerge/>
          </w:tcPr>
          <w:p w:rsidR="00B46125" w:rsidRPr="00435F32" w:rsidRDefault="00B46125" w:rsidP="00435F32">
            <w:pPr>
              <w:pStyle w:val="ConsPlusNormal"/>
              <w:spacing w:line="300" w:lineRule="exact"/>
              <w:jc w:val="center"/>
              <w:rPr>
                <w:color w:val="FF0000"/>
                <w:szCs w:val="26"/>
              </w:rPr>
            </w:pPr>
          </w:p>
        </w:tc>
        <w:tc>
          <w:tcPr>
            <w:tcW w:w="6520" w:type="dxa"/>
            <w:gridSpan w:val="2"/>
          </w:tcPr>
          <w:p w:rsidR="00B46125" w:rsidRPr="00435F32" w:rsidRDefault="00B46125" w:rsidP="00435F32">
            <w:pPr>
              <w:pStyle w:val="ConsPlusNormal"/>
              <w:spacing w:line="300" w:lineRule="exact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>В отношении 1 главы:</w:t>
            </w:r>
          </w:p>
          <w:p w:rsidR="00B46125" w:rsidRPr="00435F32" w:rsidRDefault="00B46125" w:rsidP="00435F32">
            <w:pPr>
              <w:pStyle w:val="ConsPlusNormal"/>
              <w:spacing w:line="300" w:lineRule="exact"/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- п</w:t>
            </w:r>
            <w:r w:rsidRPr="00435F32">
              <w:rPr>
                <w:bCs/>
                <w:szCs w:val="26"/>
              </w:rPr>
              <w:t>ризнать, что главой не приняты рекомендуемые комиссией меры по предотвращению или урегулированию конфликта интересов.</w:t>
            </w:r>
          </w:p>
          <w:p w:rsidR="00B46125" w:rsidRPr="00435F32" w:rsidRDefault="00B46125" w:rsidP="00435F32">
            <w:pPr>
              <w:pStyle w:val="ConsPlusNormal"/>
              <w:spacing w:line="300" w:lineRule="exact"/>
              <w:jc w:val="both"/>
              <w:rPr>
                <w:bCs/>
                <w:color w:val="FF0000"/>
                <w:szCs w:val="26"/>
              </w:rPr>
            </w:pPr>
            <w:r>
              <w:rPr>
                <w:bCs/>
                <w:szCs w:val="26"/>
              </w:rPr>
              <w:t>- р</w:t>
            </w:r>
            <w:r w:rsidRPr="00435F32">
              <w:rPr>
                <w:bCs/>
                <w:szCs w:val="26"/>
              </w:rPr>
              <w:t>екомендовать Администрации губернатора Пермского края направить в адрес представительного органа муниципального района информацию о непринятии мер по урегулированию конфликта интересов с рекомендацией рассмотрения вопроса об инициировании процедуры удаления главы в отставку.</w:t>
            </w:r>
          </w:p>
        </w:tc>
      </w:tr>
      <w:tr w:rsidR="00667172" w:rsidRPr="00435F32" w:rsidTr="00435F32">
        <w:tc>
          <w:tcPr>
            <w:tcW w:w="10348" w:type="dxa"/>
            <w:gridSpan w:val="3"/>
          </w:tcPr>
          <w:p w:rsidR="00306D76" w:rsidRPr="00435F32" w:rsidRDefault="004E5B9A" w:rsidP="00435F32">
            <w:pPr>
              <w:pStyle w:val="ConsPlusNormal"/>
              <w:spacing w:line="300" w:lineRule="exact"/>
              <w:jc w:val="center"/>
              <w:rPr>
                <w:color w:val="FF0000"/>
                <w:szCs w:val="26"/>
              </w:rPr>
            </w:pPr>
            <w:r w:rsidRPr="00435F32">
              <w:rPr>
                <w:szCs w:val="26"/>
              </w:rPr>
              <w:t>У</w:t>
            </w:r>
            <w:r w:rsidR="00667172" w:rsidRPr="00435F32">
              <w:rPr>
                <w:szCs w:val="26"/>
              </w:rPr>
              <w:t xml:space="preserve">ведомления </w:t>
            </w:r>
            <w:r w:rsidR="007002E0" w:rsidRPr="00435F32">
              <w:rPr>
                <w:szCs w:val="26"/>
              </w:rPr>
              <w:t>ЛЗМД</w:t>
            </w:r>
            <w:r w:rsidR="00667172" w:rsidRPr="00435F32">
              <w:rPr>
                <w:szCs w:val="26"/>
              </w:rPr>
              <w:t xml:space="preserve"> о возникновении личной заинтересованности при исполнении должностных обязанностей</w:t>
            </w:r>
            <w:r w:rsidRPr="00435F32">
              <w:rPr>
                <w:szCs w:val="26"/>
              </w:rPr>
              <w:t xml:space="preserve">, </w:t>
            </w:r>
            <w:r w:rsidR="0073148B" w:rsidRPr="00435F32">
              <w:rPr>
                <w:szCs w:val="26"/>
              </w:rPr>
              <w:t>которая приводит</w:t>
            </w:r>
            <w:r w:rsidRPr="00435F32">
              <w:rPr>
                <w:bCs/>
                <w:szCs w:val="26"/>
              </w:rPr>
              <w:t xml:space="preserve"> или может </w:t>
            </w:r>
            <w:r w:rsidR="0073148B" w:rsidRPr="00435F32">
              <w:rPr>
                <w:bCs/>
                <w:szCs w:val="26"/>
              </w:rPr>
              <w:t>привести к конфликту интересов</w:t>
            </w:r>
          </w:p>
        </w:tc>
      </w:tr>
      <w:tr w:rsidR="004F17ED" w:rsidRPr="00435F32" w:rsidTr="00B46125">
        <w:tc>
          <w:tcPr>
            <w:tcW w:w="3828" w:type="dxa"/>
          </w:tcPr>
          <w:p w:rsidR="004F17ED" w:rsidRPr="00435F32" w:rsidRDefault="004F17ED" w:rsidP="00435F32">
            <w:pPr>
              <w:pStyle w:val="ConsPlusNormal"/>
              <w:spacing w:line="300" w:lineRule="exact"/>
              <w:jc w:val="center"/>
              <w:rPr>
                <w:szCs w:val="26"/>
              </w:rPr>
            </w:pPr>
            <w:r w:rsidRPr="00435F32">
              <w:rPr>
                <w:szCs w:val="26"/>
              </w:rPr>
              <w:t xml:space="preserve"> Главы муниципального образования</w:t>
            </w:r>
          </w:p>
        </w:tc>
        <w:tc>
          <w:tcPr>
            <w:tcW w:w="6520" w:type="dxa"/>
            <w:gridSpan w:val="2"/>
          </w:tcPr>
          <w:p w:rsidR="004F17ED" w:rsidRPr="00435F32" w:rsidRDefault="004F17ED" w:rsidP="00435F32">
            <w:pPr>
              <w:spacing w:line="30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В отношении 5 глав:</w:t>
            </w:r>
          </w:p>
          <w:p w:rsidR="004F17ED" w:rsidRPr="00435F32" w:rsidRDefault="004F17ED" w:rsidP="00435F32">
            <w:pPr>
              <w:spacing w:line="30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 w:rsidRPr="00435F32">
              <w:rPr>
                <w:rFonts w:ascii="Times New Roman" w:hAnsi="Times New Roman" w:cs="Times New Roman"/>
                <w:bCs/>
                <w:sz w:val="28"/>
                <w:szCs w:val="26"/>
              </w:rPr>
              <w:t>- признать, что при исполнении должностных</w:t>
            </w:r>
            <w:r w:rsidR="00435F32" w:rsidRPr="00435F32"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обязанностей личная заинтересованность приводит или может привести к</w:t>
            </w:r>
            <w:r w:rsidRPr="00435F32"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конфликту  интересов;</w:t>
            </w:r>
          </w:p>
          <w:p w:rsidR="004F17ED" w:rsidRPr="00435F32" w:rsidRDefault="004F17ED" w:rsidP="00435F32">
            <w:pPr>
              <w:spacing w:line="30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 xml:space="preserve">- рекомендовать главе принять меры по урегулированию конфликта интересов; </w:t>
            </w:r>
          </w:p>
          <w:p w:rsidR="004F17ED" w:rsidRPr="00435F32" w:rsidRDefault="004F17ED" w:rsidP="00435F32">
            <w:pPr>
              <w:spacing w:line="30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- рекомендовать главе о результатах принятых решений уведомить членов комиссии об урегулировании конфликта интересов.</w:t>
            </w:r>
          </w:p>
          <w:p w:rsidR="004F17ED" w:rsidRPr="00435F32" w:rsidRDefault="004F17ED" w:rsidP="00435F32">
            <w:pPr>
              <w:spacing w:line="30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В отношении 2 глав:</w:t>
            </w:r>
          </w:p>
          <w:p w:rsidR="004F17ED" w:rsidRPr="00435F32" w:rsidRDefault="00435F32" w:rsidP="00435F32">
            <w:pPr>
              <w:spacing w:line="300" w:lineRule="exact"/>
              <w:jc w:val="both"/>
              <w:rPr>
                <w:sz w:val="28"/>
                <w:szCs w:val="26"/>
              </w:rPr>
            </w:pPr>
            <w:r w:rsidRPr="00435F32">
              <w:rPr>
                <w:rFonts w:ascii="Times New Roman" w:hAnsi="Times New Roman" w:cs="Times New Roman"/>
                <w:bCs/>
                <w:sz w:val="28"/>
                <w:szCs w:val="26"/>
              </w:rPr>
              <w:t>- признать, что при</w:t>
            </w:r>
            <w:r w:rsidR="004F17ED" w:rsidRPr="00435F32">
              <w:rPr>
                <w:rFonts w:ascii="Times New Roman" w:hAnsi="Times New Roman" w:cs="Times New Roman"/>
                <w:bCs/>
                <w:sz w:val="28"/>
                <w:szCs w:val="26"/>
              </w:rPr>
              <w:t xml:space="preserve"> исполнении должностных обязанностей конфликт   интересов</w:t>
            </w:r>
            <w:r w:rsidR="004F17ED" w:rsidRPr="00435F32"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 xml:space="preserve"> отсутствует.</w:t>
            </w:r>
          </w:p>
        </w:tc>
      </w:tr>
      <w:tr w:rsidR="004A35D4" w:rsidRPr="00435F32" w:rsidTr="00435F32">
        <w:tc>
          <w:tcPr>
            <w:tcW w:w="10348" w:type="dxa"/>
            <w:gridSpan w:val="3"/>
          </w:tcPr>
          <w:p w:rsidR="004F17ED" w:rsidRPr="00435F32" w:rsidRDefault="004E5B9A" w:rsidP="00435F32">
            <w:pPr>
              <w:suppressAutoHyphens/>
              <w:spacing w:line="300" w:lineRule="exact"/>
              <w:ind w:firstLine="709"/>
              <w:jc w:val="center"/>
              <w:rPr>
                <w:bCs/>
                <w:color w:val="FF0000"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М</w:t>
            </w:r>
            <w:r w:rsidR="004A35D4" w:rsidRPr="00435F32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атериал</w:t>
            </w:r>
            <w:r w:rsidRPr="00435F32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ы</w:t>
            </w:r>
            <w:r w:rsidR="004A35D4" w:rsidRPr="00435F32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проверки сведений о доходах, расходах, </w:t>
            </w:r>
            <w:r w:rsidR="004A35D4" w:rsidRPr="00435F32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br/>
              <w:t xml:space="preserve">об имуществе и обязательствах имущественного характера, </w:t>
            </w:r>
            <w:r w:rsidR="002F2D50" w:rsidRPr="00435F32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br/>
            </w:r>
            <w:r w:rsidR="0073148B" w:rsidRPr="00435F32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представленных ЛЗМД</w:t>
            </w:r>
            <w:r w:rsidR="004A35D4" w:rsidRPr="00435F32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за 2017</w:t>
            </w:r>
            <w:r w:rsidR="004F17ED" w:rsidRPr="00435F32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</w:t>
            </w:r>
            <w:r w:rsidR="004A35D4" w:rsidRPr="00435F32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г.</w:t>
            </w:r>
          </w:p>
        </w:tc>
      </w:tr>
      <w:tr w:rsidR="004F17ED" w:rsidRPr="00435F32" w:rsidTr="00B46125">
        <w:tc>
          <w:tcPr>
            <w:tcW w:w="3828" w:type="dxa"/>
            <w:vMerge w:val="restart"/>
          </w:tcPr>
          <w:p w:rsidR="004F17ED" w:rsidRPr="00435F32" w:rsidRDefault="004F17ED" w:rsidP="00435F32">
            <w:pPr>
              <w:pStyle w:val="ConsPlusNormal"/>
              <w:tabs>
                <w:tab w:val="left" w:pos="1878"/>
              </w:tabs>
              <w:spacing w:line="300" w:lineRule="exact"/>
              <w:jc w:val="center"/>
              <w:rPr>
                <w:szCs w:val="26"/>
              </w:rPr>
            </w:pPr>
            <w:r w:rsidRPr="00435F32">
              <w:rPr>
                <w:szCs w:val="26"/>
              </w:rPr>
              <w:t>Депутаты городской Думы</w:t>
            </w:r>
          </w:p>
        </w:tc>
        <w:tc>
          <w:tcPr>
            <w:tcW w:w="6520" w:type="dxa"/>
            <w:gridSpan w:val="2"/>
          </w:tcPr>
          <w:p w:rsidR="004F17ED" w:rsidRPr="00435F32" w:rsidRDefault="004F17ED" w:rsidP="00435F32">
            <w:pPr>
              <w:pStyle w:val="ConsPlusNormal"/>
              <w:spacing w:line="300" w:lineRule="exact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 xml:space="preserve">В отношении 2 депутатов: </w:t>
            </w:r>
          </w:p>
          <w:p w:rsidR="004F17ED" w:rsidRPr="00435F32" w:rsidRDefault="004F17ED" w:rsidP="00435F32">
            <w:pPr>
              <w:pStyle w:val="ConsPlusNormal"/>
              <w:spacing w:line="300" w:lineRule="exact"/>
              <w:jc w:val="both"/>
              <w:rPr>
                <w:bCs/>
                <w:i/>
                <w:color w:val="FF0000"/>
                <w:szCs w:val="26"/>
              </w:rPr>
            </w:pPr>
            <w:r w:rsidRPr="00435F32">
              <w:rPr>
                <w:bCs/>
                <w:szCs w:val="26"/>
              </w:rPr>
              <w:t>- отложить принятие решения по заявленному вопросу до представления дополнительных материалов.</w:t>
            </w:r>
          </w:p>
        </w:tc>
      </w:tr>
      <w:tr w:rsidR="004F17ED" w:rsidRPr="00435F32" w:rsidTr="00B46125">
        <w:tc>
          <w:tcPr>
            <w:tcW w:w="3828" w:type="dxa"/>
            <w:vMerge/>
          </w:tcPr>
          <w:p w:rsidR="004F17ED" w:rsidRPr="00435F32" w:rsidRDefault="004F17ED" w:rsidP="00435F32">
            <w:pPr>
              <w:pStyle w:val="ConsPlusNormal"/>
              <w:spacing w:line="300" w:lineRule="exact"/>
              <w:jc w:val="center"/>
              <w:rPr>
                <w:color w:val="FF0000"/>
                <w:szCs w:val="26"/>
              </w:rPr>
            </w:pPr>
          </w:p>
        </w:tc>
        <w:tc>
          <w:tcPr>
            <w:tcW w:w="6520" w:type="dxa"/>
            <w:gridSpan w:val="2"/>
          </w:tcPr>
          <w:p w:rsidR="004F17ED" w:rsidRPr="00435F32" w:rsidRDefault="004F17ED" w:rsidP="00435F32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В отношении 4 депутатов: </w:t>
            </w:r>
          </w:p>
          <w:p w:rsidR="004F17ED" w:rsidRPr="00435F32" w:rsidRDefault="004F17ED" w:rsidP="00435F32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- установить факт нарушения; </w:t>
            </w:r>
          </w:p>
          <w:p w:rsidR="004F17ED" w:rsidRPr="00435F32" w:rsidRDefault="004F17ED" w:rsidP="00435F32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color w:val="FF0000"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- не направлять губернатору Пермского края рекомендацию об обращении с заявлением о досрочном прекращении полномочий депутата, а </w:t>
            </w:r>
            <w:r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lastRenderedPageBreak/>
              <w:t>также применении в отношении него иного дисциплинарного взыскания в орган местного самоуправления, уполномоченный принимать соответствующее решение, или в суд.</w:t>
            </w:r>
          </w:p>
        </w:tc>
      </w:tr>
      <w:tr w:rsidR="00435F32" w:rsidRPr="00435F32" w:rsidTr="00B46125">
        <w:tc>
          <w:tcPr>
            <w:tcW w:w="3828" w:type="dxa"/>
          </w:tcPr>
          <w:p w:rsidR="00435F32" w:rsidRPr="00435F32" w:rsidRDefault="00435F32" w:rsidP="00435F32">
            <w:pPr>
              <w:pStyle w:val="ConsPlusNormal"/>
              <w:spacing w:line="300" w:lineRule="exact"/>
              <w:jc w:val="center"/>
              <w:rPr>
                <w:color w:val="FF0000"/>
                <w:szCs w:val="26"/>
              </w:rPr>
            </w:pPr>
          </w:p>
        </w:tc>
        <w:tc>
          <w:tcPr>
            <w:tcW w:w="6520" w:type="dxa"/>
            <w:gridSpan w:val="2"/>
          </w:tcPr>
          <w:p w:rsidR="00435F32" w:rsidRPr="00435F32" w:rsidRDefault="00435F32" w:rsidP="00435F32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В отношении 1 депутата: </w:t>
            </w:r>
          </w:p>
          <w:p w:rsidR="00435F32" w:rsidRPr="00435F32" w:rsidRDefault="00435F32" w:rsidP="00435F32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>- установить факт отсутствия нарушения.</w:t>
            </w:r>
          </w:p>
        </w:tc>
      </w:tr>
      <w:tr w:rsidR="005C1842" w:rsidRPr="00435F32" w:rsidTr="00435F32">
        <w:tc>
          <w:tcPr>
            <w:tcW w:w="10348" w:type="dxa"/>
            <w:gridSpan w:val="3"/>
          </w:tcPr>
          <w:p w:rsidR="00B66FC7" w:rsidRPr="00435F32" w:rsidRDefault="004D6BD5" w:rsidP="00435F3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>Рассмотрение м</w:t>
            </w:r>
            <w:r w:rsidR="006E464C"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>атериал</w:t>
            </w:r>
            <w:r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>ов</w:t>
            </w:r>
            <w:r w:rsidR="006E464C"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 и з</w:t>
            </w:r>
            <w:r w:rsidR="00B66FC7"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>аявлени</w:t>
            </w:r>
            <w:r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>й</w:t>
            </w:r>
            <w:r w:rsidR="00B66FC7"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 xml:space="preserve"> ЛЗМД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</w:t>
            </w:r>
            <w:r w:rsidR="00B66FC7"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br/>
              <w:t xml:space="preserve">и несовершеннолетних детей </w:t>
            </w:r>
            <w:r w:rsidR="005C1842" w:rsidRPr="00435F32">
              <w:rPr>
                <w:rFonts w:ascii="Times New Roman" w:eastAsia="Times New Roman" w:hAnsi="Times New Roman" w:cs="Times New Roman"/>
                <w:sz w:val="28"/>
                <w:szCs w:val="26"/>
              </w:rPr>
              <w:t>за 2018 г.</w:t>
            </w:r>
          </w:p>
        </w:tc>
      </w:tr>
      <w:tr w:rsidR="004F17ED" w:rsidRPr="00435F32" w:rsidTr="00B46125">
        <w:trPr>
          <w:trHeight w:val="280"/>
        </w:trPr>
        <w:tc>
          <w:tcPr>
            <w:tcW w:w="3828" w:type="dxa"/>
          </w:tcPr>
          <w:p w:rsidR="004F17ED" w:rsidRPr="00435F32" w:rsidRDefault="004F17ED" w:rsidP="00435F32">
            <w:pPr>
              <w:pStyle w:val="ConsPlusNormal"/>
              <w:spacing w:line="300" w:lineRule="exact"/>
              <w:jc w:val="center"/>
              <w:rPr>
                <w:szCs w:val="26"/>
              </w:rPr>
            </w:pPr>
            <w:r w:rsidRPr="00435F32">
              <w:rPr>
                <w:szCs w:val="26"/>
              </w:rPr>
              <w:t>Депутаты представительного органа муниципального образования</w:t>
            </w:r>
          </w:p>
          <w:p w:rsidR="004F17ED" w:rsidRPr="00435F32" w:rsidRDefault="004F17ED" w:rsidP="00435F32">
            <w:pPr>
              <w:pStyle w:val="ConsPlusNormal"/>
              <w:spacing w:line="300" w:lineRule="exact"/>
              <w:jc w:val="center"/>
              <w:rPr>
                <w:szCs w:val="26"/>
              </w:rPr>
            </w:pPr>
            <w:r w:rsidRPr="00435F32">
              <w:rPr>
                <w:szCs w:val="26"/>
              </w:rPr>
              <w:t>Главы муниципального образования</w:t>
            </w:r>
          </w:p>
        </w:tc>
        <w:tc>
          <w:tcPr>
            <w:tcW w:w="6520" w:type="dxa"/>
            <w:gridSpan w:val="2"/>
          </w:tcPr>
          <w:p w:rsidR="004F17ED" w:rsidRPr="00435F32" w:rsidRDefault="004F17ED" w:rsidP="00435F32">
            <w:pPr>
              <w:pStyle w:val="ConsPlusNormal"/>
              <w:spacing w:line="300" w:lineRule="exact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>В отношении 1 депутата и 2 глав:</w:t>
            </w:r>
          </w:p>
          <w:p w:rsidR="004F17ED" w:rsidRPr="00435F32" w:rsidRDefault="004F17ED" w:rsidP="00435F32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6"/>
              </w:rPr>
            </w:pPr>
            <w:r w:rsidRPr="00435F32">
              <w:rPr>
                <w:bCs/>
                <w:sz w:val="28"/>
                <w:szCs w:val="26"/>
              </w:rPr>
              <w:t xml:space="preserve">- </w:t>
            </w:r>
            <w:r w:rsidRPr="00435F32">
              <w:rPr>
                <w:rFonts w:ascii="Times New Roman" w:eastAsia="Calibri" w:hAnsi="Times New Roman" w:cs="Times New Roman"/>
                <w:bCs/>
                <w:sz w:val="28"/>
                <w:szCs w:val="26"/>
                <w:lang w:eastAsia="ru-RU"/>
              </w:rPr>
              <w:t xml:space="preserve">признать, что причина непредставления депутатами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</w:t>
            </w:r>
          </w:p>
        </w:tc>
      </w:tr>
      <w:tr w:rsidR="0073148B" w:rsidRPr="00435F32" w:rsidTr="00435F32">
        <w:tc>
          <w:tcPr>
            <w:tcW w:w="10348" w:type="dxa"/>
            <w:gridSpan w:val="3"/>
          </w:tcPr>
          <w:p w:rsidR="0073148B" w:rsidRPr="00435F32" w:rsidRDefault="0073148B" w:rsidP="00435F32">
            <w:pPr>
              <w:pStyle w:val="ConsPlusNormal"/>
              <w:spacing w:line="300" w:lineRule="exact"/>
              <w:jc w:val="center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>Рассмотрение информации и материалов о нарушении ЛЗМД антикоррупционного законодательства</w:t>
            </w:r>
          </w:p>
        </w:tc>
      </w:tr>
      <w:tr w:rsidR="004F17ED" w:rsidRPr="00435F32" w:rsidTr="00B46125">
        <w:tc>
          <w:tcPr>
            <w:tcW w:w="3828" w:type="dxa"/>
          </w:tcPr>
          <w:p w:rsidR="00435F32" w:rsidRPr="00435F32" w:rsidRDefault="004F17ED" w:rsidP="00435F32">
            <w:pPr>
              <w:pStyle w:val="ConsPlusNormal"/>
              <w:spacing w:line="300" w:lineRule="exact"/>
              <w:jc w:val="center"/>
              <w:rPr>
                <w:szCs w:val="26"/>
              </w:rPr>
            </w:pPr>
            <w:r w:rsidRPr="00435F32">
              <w:rPr>
                <w:szCs w:val="26"/>
              </w:rPr>
              <w:t>Депутаты представительного органа муниципального образования</w:t>
            </w:r>
            <w:r w:rsidR="00435F32" w:rsidRPr="00435F32">
              <w:rPr>
                <w:szCs w:val="26"/>
              </w:rPr>
              <w:t>,</w:t>
            </w:r>
          </w:p>
          <w:p w:rsidR="004F17ED" w:rsidRPr="00435F32" w:rsidRDefault="00435F32" w:rsidP="00435F32">
            <w:pPr>
              <w:pStyle w:val="ConsPlusNormal"/>
              <w:spacing w:line="300" w:lineRule="exact"/>
              <w:jc w:val="center"/>
              <w:rPr>
                <w:szCs w:val="26"/>
              </w:rPr>
            </w:pPr>
            <w:r w:rsidRPr="00435F32">
              <w:rPr>
                <w:szCs w:val="26"/>
              </w:rPr>
              <w:t xml:space="preserve"> г</w:t>
            </w:r>
            <w:r w:rsidR="004F17ED" w:rsidRPr="00435F32">
              <w:rPr>
                <w:szCs w:val="26"/>
              </w:rPr>
              <w:t>лавы муниципального образования</w:t>
            </w:r>
          </w:p>
        </w:tc>
        <w:tc>
          <w:tcPr>
            <w:tcW w:w="6520" w:type="dxa"/>
            <w:gridSpan w:val="2"/>
          </w:tcPr>
          <w:p w:rsidR="004F17ED" w:rsidRPr="00435F32" w:rsidRDefault="004F17ED" w:rsidP="00435F32">
            <w:pPr>
              <w:pStyle w:val="ConsPlusNormal"/>
              <w:spacing w:line="300" w:lineRule="exact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 xml:space="preserve">В отношении 3 депутатов и 4 глав: </w:t>
            </w:r>
          </w:p>
          <w:p w:rsidR="004F17ED" w:rsidRPr="00435F32" w:rsidRDefault="004F17ED" w:rsidP="00435F32">
            <w:pPr>
              <w:pStyle w:val="ConsPlusNormal"/>
              <w:spacing w:line="300" w:lineRule="exact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 xml:space="preserve">- установить факт нарушения; </w:t>
            </w:r>
          </w:p>
          <w:p w:rsidR="004F17ED" w:rsidRPr="00435F32" w:rsidRDefault="004F17ED" w:rsidP="00435F32">
            <w:pPr>
              <w:pStyle w:val="ConsPlusNormal"/>
              <w:spacing w:line="300" w:lineRule="exact"/>
              <w:jc w:val="both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>- не направлять губернатору Пермского края рекомендацию об обращении с заявлением о досрочном прекращении полномочий депутата, а также применении в отношении него иного дисциплинарного взыскания в орган местного самоуправления, уполномоченный принимать соответствующее решение, или в суд.</w:t>
            </w:r>
          </w:p>
        </w:tc>
      </w:tr>
      <w:tr w:rsidR="004F17ED" w:rsidRPr="00435F32" w:rsidTr="00B46125">
        <w:tc>
          <w:tcPr>
            <w:tcW w:w="3828" w:type="dxa"/>
            <w:vMerge w:val="restart"/>
          </w:tcPr>
          <w:p w:rsidR="004F17ED" w:rsidRPr="00435F32" w:rsidRDefault="00B46125" w:rsidP="00B46125">
            <w:pPr>
              <w:pStyle w:val="ConsPlusNormal"/>
              <w:spacing w:line="300" w:lineRule="exact"/>
              <w:jc w:val="center"/>
              <w:rPr>
                <w:szCs w:val="26"/>
              </w:rPr>
            </w:pPr>
            <w:r>
              <w:rPr>
                <w:szCs w:val="26"/>
              </w:rPr>
              <w:t>Г</w:t>
            </w:r>
            <w:r w:rsidR="004F17ED" w:rsidRPr="00435F32">
              <w:rPr>
                <w:szCs w:val="26"/>
              </w:rPr>
              <w:t>лав</w:t>
            </w:r>
            <w:r>
              <w:rPr>
                <w:szCs w:val="26"/>
              </w:rPr>
              <w:t>а</w:t>
            </w:r>
            <w:r w:rsidR="004F17ED" w:rsidRPr="00435F32">
              <w:rPr>
                <w:szCs w:val="26"/>
              </w:rPr>
              <w:t xml:space="preserve"> муниципального образования</w:t>
            </w:r>
          </w:p>
        </w:tc>
        <w:tc>
          <w:tcPr>
            <w:tcW w:w="6520" w:type="dxa"/>
            <w:gridSpan w:val="2"/>
          </w:tcPr>
          <w:p w:rsidR="004F17ED" w:rsidRPr="00435F32" w:rsidRDefault="004F17ED" w:rsidP="00435F32">
            <w:pPr>
              <w:pStyle w:val="ConsPlusNormal"/>
              <w:spacing w:line="300" w:lineRule="exact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>В отношении 1 главы:</w:t>
            </w:r>
          </w:p>
          <w:p w:rsidR="004F17ED" w:rsidRPr="00435F32" w:rsidRDefault="004F17ED" w:rsidP="00435F32">
            <w:pPr>
              <w:pStyle w:val="ConsPlusNormal"/>
              <w:spacing w:line="300" w:lineRule="exact"/>
              <w:jc w:val="both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>- установить факт нарушения в части не сообщения в Комиссию о возникновении личной заинтересованности при исполнении должностных обязанностей, которая приводит или может привести к конфликту интересов, и непринятия мер по предотвращению и урегулированию конфликта интересов</w:t>
            </w:r>
          </w:p>
          <w:p w:rsidR="004F17ED" w:rsidRPr="00435F32" w:rsidRDefault="004F17ED" w:rsidP="00435F32">
            <w:pPr>
              <w:suppressAutoHyphens/>
              <w:spacing w:line="300" w:lineRule="exact"/>
              <w:jc w:val="both"/>
              <w:rPr>
                <w:bCs/>
                <w:sz w:val="28"/>
                <w:szCs w:val="26"/>
              </w:rPr>
            </w:pPr>
            <w:r w:rsidRPr="00435F32">
              <w:rPr>
                <w:rFonts w:ascii="Times New Roman" w:eastAsia="Times New Roman" w:hAnsi="Times New Roman" w:cs="Times New Roman"/>
                <w:bCs/>
                <w:sz w:val="28"/>
                <w:szCs w:val="26"/>
                <w:lang w:eastAsia="ar-SA"/>
              </w:rPr>
              <w:t>- рекомендовать губернатору Пермского края направить выписку из протокола и материалы, содержащие информацию о выявленном факте конфликта интересов, в представительный орган для рассмотрения и принятия решения о выдвижении депутатами инициативы об удалении главы муниципального образования Пермского края в отставку в соответствии со статьей 74.1 Федерального закона от 6 октября 2003 г. № 131-ФЗ «Об общих принципах организации местного самоуправления в Российской Федерации».</w:t>
            </w:r>
          </w:p>
        </w:tc>
      </w:tr>
      <w:tr w:rsidR="004F17ED" w:rsidRPr="00435F32" w:rsidTr="00B46125">
        <w:tc>
          <w:tcPr>
            <w:tcW w:w="3828" w:type="dxa"/>
            <w:vMerge/>
          </w:tcPr>
          <w:p w:rsidR="004F17ED" w:rsidRPr="00435F32" w:rsidRDefault="004F17ED" w:rsidP="00435F32">
            <w:pPr>
              <w:pStyle w:val="ConsPlusNormal"/>
              <w:spacing w:line="300" w:lineRule="exact"/>
              <w:jc w:val="center"/>
              <w:rPr>
                <w:szCs w:val="26"/>
              </w:rPr>
            </w:pPr>
          </w:p>
        </w:tc>
        <w:tc>
          <w:tcPr>
            <w:tcW w:w="6520" w:type="dxa"/>
            <w:gridSpan w:val="2"/>
          </w:tcPr>
          <w:p w:rsidR="004F17ED" w:rsidRPr="00435F32" w:rsidRDefault="004F17ED" w:rsidP="00435F32">
            <w:pPr>
              <w:pStyle w:val="ConsPlusNormal"/>
              <w:spacing w:line="300" w:lineRule="exact"/>
              <w:jc w:val="both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>В отношении 1 главы:</w:t>
            </w:r>
          </w:p>
          <w:p w:rsidR="004F17ED" w:rsidRPr="00435F32" w:rsidRDefault="004F17ED" w:rsidP="00435F32">
            <w:pPr>
              <w:pStyle w:val="ConsPlusNormal"/>
              <w:spacing w:line="300" w:lineRule="exact"/>
              <w:jc w:val="both"/>
              <w:rPr>
                <w:bCs/>
                <w:szCs w:val="26"/>
              </w:rPr>
            </w:pPr>
            <w:r w:rsidRPr="00435F32">
              <w:rPr>
                <w:bCs/>
                <w:szCs w:val="26"/>
              </w:rPr>
              <w:t>- отложить принятие решения по заявленному вопросу до представления дополнительных материалов.</w:t>
            </w:r>
          </w:p>
        </w:tc>
      </w:tr>
    </w:tbl>
    <w:p w:rsidR="00916AC6" w:rsidRDefault="00916AC6" w:rsidP="00916AC6">
      <w:pPr>
        <w:pStyle w:val="ConsPlusNormal"/>
        <w:spacing w:line="360" w:lineRule="exact"/>
        <w:ind w:firstLine="709"/>
        <w:jc w:val="both"/>
      </w:pPr>
    </w:p>
    <w:sectPr w:rsidR="00916AC6" w:rsidSect="00AD213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C"/>
    <w:rsid w:val="0000311E"/>
    <w:rsid w:val="00007AC4"/>
    <w:rsid w:val="000211BF"/>
    <w:rsid w:val="00021DC9"/>
    <w:rsid w:val="000352F5"/>
    <w:rsid w:val="00047FA2"/>
    <w:rsid w:val="000A73CE"/>
    <w:rsid w:val="000B7508"/>
    <w:rsid w:val="000C1D15"/>
    <w:rsid w:val="000F46F6"/>
    <w:rsid w:val="00110B04"/>
    <w:rsid w:val="001110D0"/>
    <w:rsid w:val="001155B4"/>
    <w:rsid w:val="00123CDB"/>
    <w:rsid w:val="00142DB7"/>
    <w:rsid w:val="0014437B"/>
    <w:rsid w:val="001660CA"/>
    <w:rsid w:val="001A50E6"/>
    <w:rsid w:val="001E50AA"/>
    <w:rsid w:val="00201A14"/>
    <w:rsid w:val="0021053A"/>
    <w:rsid w:val="00230AE0"/>
    <w:rsid w:val="00234635"/>
    <w:rsid w:val="00243EDE"/>
    <w:rsid w:val="002800EE"/>
    <w:rsid w:val="002851F1"/>
    <w:rsid w:val="002944B9"/>
    <w:rsid w:val="002A61A4"/>
    <w:rsid w:val="002C2841"/>
    <w:rsid w:val="002D78C3"/>
    <w:rsid w:val="002D7B50"/>
    <w:rsid w:val="002F2D50"/>
    <w:rsid w:val="00306D29"/>
    <w:rsid w:val="00306D76"/>
    <w:rsid w:val="00315FDE"/>
    <w:rsid w:val="00317C7F"/>
    <w:rsid w:val="00362C7F"/>
    <w:rsid w:val="0036729C"/>
    <w:rsid w:val="00377339"/>
    <w:rsid w:val="00395380"/>
    <w:rsid w:val="003A64EC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5B4B"/>
    <w:rsid w:val="00435F32"/>
    <w:rsid w:val="00442588"/>
    <w:rsid w:val="00446717"/>
    <w:rsid w:val="00451574"/>
    <w:rsid w:val="00456644"/>
    <w:rsid w:val="00463BB8"/>
    <w:rsid w:val="00474E15"/>
    <w:rsid w:val="00491A06"/>
    <w:rsid w:val="004A35D4"/>
    <w:rsid w:val="004B2186"/>
    <w:rsid w:val="004B3BDA"/>
    <w:rsid w:val="004D6BD5"/>
    <w:rsid w:val="004E5B9A"/>
    <w:rsid w:val="004F17ED"/>
    <w:rsid w:val="004F1B81"/>
    <w:rsid w:val="004F46B3"/>
    <w:rsid w:val="004F5811"/>
    <w:rsid w:val="005148C8"/>
    <w:rsid w:val="00516C91"/>
    <w:rsid w:val="005201B2"/>
    <w:rsid w:val="00592F82"/>
    <w:rsid w:val="005A0B09"/>
    <w:rsid w:val="005A38AA"/>
    <w:rsid w:val="005C1842"/>
    <w:rsid w:val="005F42AF"/>
    <w:rsid w:val="00610A11"/>
    <w:rsid w:val="00610D29"/>
    <w:rsid w:val="0061498D"/>
    <w:rsid w:val="00626FC4"/>
    <w:rsid w:val="0064420A"/>
    <w:rsid w:val="006519CB"/>
    <w:rsid w:val="00653D78"/>
    <w:rsid w:val="006663AD"/>
    <w:rsid w:val="00667172"/>
    <w:rsid w:val="00683993"/>
    <w:rsid w:val="00690A2A"/>
    <w:rsid w:val="006C5726"/>
    <w:rsid w:val="006E464C"/>
    <w:rsid w:val="006F5998"/>
    <w:rsid w:val="007001CD"/>
    <w:rsid w:val="007002E0"/>
    <w:rsid w:val="00700426"/>
    <w:rsid w:val="00717372"/>
    <w:rsid w:val="0073148B"/>
    <w:rsid w:val="00744C94"/>
    <w:rsid w:val="007C14D0"/>
    <w:rsid w:val="007D205D"/>
    <w:rsid w:val="007D3FD6"/>
    <w:rsid w:val="007D476A"/>
    <w:rsid w:val="007D5D6C"/>
    <w:rsid w:val="007E0802"/>
    <w:rsid w:val="007E269E"/>
    <w:rsid w:val="007F1C00"/>
    <w:rsid w:val="008060EA"/>
    <w:rsid w:val="008304C1"/>
    <w:rsid w:val="00864480"/>
    <w:rsid w:val="00880E3E"/>
    <w:rsid w:val="008A10C6"/>
    <w:rsid w:val="0090488A"/>
    <w:rsid w:val="009122AF"/>
    <w:rsid w:val="00916AC6"/>
    <w:rsid w:val="00930CCA"/>
    <w:rsid w:val="009506AB"/>
    <w:rsid w:val="009733CA"/>
    <w:rsid w:val="0098292C"/>
    <w:rsid w:val="009963F9"/>
    <w:rsid w:val="009B5377"/>
    <w:rsid w:val="009B77AA"/>
    <w:rsid w:val="009D73A8"/>
    <w:rsid w:val="00A00158"/>
    <w:rsid w:val="00A125F5"/>
    <w:rsid w:val="00A13151"/>
    <w:rsid w:val="00A22241"/>
    <w:rsid w:val="00A427FC"/>
    <w:rsid w:val="00A72A72"/>
    <w:rsid w:val="00A7786A"/>
    <w:rsid w:val="00A971F2"/>
    <w:rsid w:val="00AB748C"/>
    <w:rsid w:val="00AC2335"/>
    <w:rsid w:val="00AD2132"/>
    <w:rsid w:val="00AF02D9"/>
    <w:rsid w:val="00B22574"/>
    <w:rsid w:val="00B40A32"/>
    <w:rsid w:val="00B41DF0"/>
    <w:rsid w:val="00B46125"/>
    <w:rsid w:val="00B5684C"/>
    <w:rsid w:val="00B66FC7"/>
    <w:rsid w:val="00B75409"/>
    <w:rsid w:val="00B917DF"/>
    <w:rsid w:val="00BA1059"/>
    <w:rsid w:val="00BA7387"/>
    <w:rsid w:val="00BB5686"/>
    <w:rsid w:val="00BB7109"/>
    <w:rsid w:val="00BC7941"/>
    <w:rsid w:val="00BD1261"/>
    <w:rsid w:val="00BD3E15"/>
    <w:rsid w:val="00C1122D"/>
    <w:rsid w:val="00C1708D"/>
    <w:rsid w:val="00C80B7F"/>
    <w:rsid w:val="00C973C6"/>
    <w:rsid w:val="00CC20BE"/>
    <w:rsid w:val="00CD527B"/>
    <w:rsid w:val="00CE3178"/>
    <w:rsid w:val="00CE4C18"/>
    <w:rsid w:val="00CF4C3A"/>
    <w:rsid w:val="00D070E6"/>
    <w:rsid w:val="00D15245"/>
    <w:rsid w:val="00D35679"/>
    <w:rsid w:val="00D71E1B"/>
    <w:rsid w:val="00D75C55"/>
    <w:rsid w:val="00D97DBE"/>
    <w:rsid w:val="00DB1FC7"/>
    <w:rsid w:val="00DF33C3"/>
    <w:rsid w:val="00DF7577"/>
    <w:rsid w:val="00E008D6"/>
    <w:rsid w:val="00E1162F"/>
    <w:rsid w:val="00E219A8"/>
    <w:rsid w:val="00E23DD4"/>
    <w:rsid w:val="00E4589A"/>
    <w:rsid w:val="00E56994"/>
    <w:rsid w:val="00E60BB1"/>
    <w:rsid w:val="00E72500"/>
    <w:rsid w:val="00E901CF"/>
    <w:rsid w:val="00EB6C0C"/>
    <w:rsid w:val="00EC7904"/>
    <w:rsid w:val="00F102C3"/>
    <w:rsid w:val="00F3051A"/>
    <w:rsid w:val="00F56527"/>
    <w:rsid w:val="00F57561"/>
    <w:rsid w:val="00FE2FD3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44BC43-F018-4708-97D4-808BE4E4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Епишина Вита Михайловна</cp:lastModifiedBy>
  <cp:revision>4</cp:revision>
  <cp:lastPrinted>2019-06-05T06:04:00Z</cp:lastPrinted>
  <dcterms:created xsi:type="dcterms:W3CDTF">2020-01-27T06:34:00Z</dcterms:created>
  <dcterms:modified xsi:type="dcterms:W3CDTF">2020-01-31T05:16:00Z</dcterms:modified>
</cp:coreProperties>
</file>