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615" w:rsidRDefault="008309DA" w:rsidP="000D19DE">
      <w:pPr>
        <w:pStyle w:val="a3"/>
        <w:shd w:val="clear" w:color="auto" w:fill="FFFFFF"/>
        <w:spacing w:before="0" w:beforeAutospacing="0" w:after="0" w:afterAutospacing="0" w:line="240" w:lineRule="exact"/>
        <w:ind w:firstLine="709"/>
        <w:jc w:val="center"/>
        <w:rPr>
          <w:b/>
          <w:color w:val="000000"/>
          <w:sz w:val="28"/>
          <w:szCs w:val="28"/>
        </w:rPr>
      </w:pPr>
      <w:r w:rsidRPr="000D19DE">
        <w:rPr>
          <w:b/>
          <w:color w:val="000000"/>
          <w:sz w:val="28"/>
          <w:szCs w:val="28"/>
        </w:rPr>
        <w:t>20 февраля</w:t>
      </w:r>
      <w:r w:rsidR="00875E7B" w:rsidRPr="000D19DE">
        <w:rPr>
          <w:b/>
          <w:color w:val="000000"/>
          <w:sz w:val="28"/>
          <w:szCs w:val="28"/>
        </w:rPr>
        <w:t xml:space="preserve"> 2020</w:t>
      </w:r>
      <w:r w:rsidR="00A93616" w:rsidRPr="000D19DE">
        <w:rPr>
          <w:b/>
          <w:color w:val="000000"/>
          <w:sz w:val="28"/>
          <w:szCs w:val="28"/>
        </w:rPr>
        <w:t xml:space="preserve"> </w:t>
      </w:r>
      <w:r w:rsidR="00082615" w:rsidRPr="000D19DE">
        <w:rPr>
          <w:b/>
          <w:color w:val="000000"/>
          <w:sz w:val="28"/>
          <w:szCs w:val="28"/>
        </w:rPr>
        <w:t>г</w:t>
      </w:r>
      <w:r w:rsidR="00BB2E00" w:rsidRPr="000D19DE">
        <w:rPr>
          <w:rStyle w:val="apple-converted-space"/>
          <w:b/>
          <w:iCs/>
          <w:color w:val="000000"/>
          <w:sz w:val="28"/>
          <w:szCs w:val="28"/>
        </w:rPr>
        <w:t>ода</w:t>
      </w:r>
      <w:r w:rsidR="00082615" w:rsidRPr="000D19DE">
        <w:rPr>
          <w:rStyle w:val="apple-converted-space"/>
          <w:b/>
          <w:i/>
          <w:iCs/>
          <w:color w:val="000000"/>
          <w:sz w:val="28"/>
          <w:szCs w:val="28"/>
        </w:rPr>
        <w:t> </w:t>
      </w:r>
      <w:r w:rsidR="00082615" w:rsidRPr="000D19DE">
        <w:rPr>
          <w:b/>
          <w:color w:val="000000"/>
          <w:sz w:val="28"/>
          <w:szCs w:val="28"/>
        </w:rPr>
        <w:t>состоялось заседани</w:t>
      </w:r>
      <w:r w:rsidR="00E4457F" w:rsidRPr="000D19DE">
        <w:rPr>
          <w:b/>
          <w:color w:val="000000"/>
          <w:sz w:val="28"/>
          <w:szCs w:val="28"/>
        </w:rPr>
        <w:t>е</w:t>
      </w:r>
      <w:r w:rsidR="00082615" w:rsidRPr="000D19DE">
        <w:rPr>
          <w:b/>
          <w:color w:val="000000"/>
          <w:sz w:val="28"/>
          <w:szCs w:val="28"/>
        </w:rPr>
        <w:t xml:space="preserve"> </w:t>
      </w:r>
      <w:r w:rsidRPr="000D19DE">
        <w:rPr>
          <w:b/>
          <w:color w:val="000000"/>
          <w:sz w:val="28"/>
          <w:szCs w:val="28"/>
        </w:rPr>
        <w:t>к</w:t>
      </w:r>
      <w:r w:rsidR="00082615" w:rsidRPr="000D19DE">
        <w:rPr>
          <w:b/>
          <w:color w:val="000000"/>
          <w:sz w:val="28"/>
          <w:szCs w:val="28"/>
        </w:rPr>
        <w:t xml:space="preserve">омиссии по рассмотрению </w:t>
      </w:r>
      <w:r w:rsidR="00875E7B" w:rsidRPr="000D19DE">
        <w:rPr>
          <w:b/>
          <w:color w:val="000000"/>
          <w:sz w:val="28"/>
          <w:szCs w:val="28"/>
        </w:rPr>
        <w:t xml:space="preserve">вопросов в сфере противодействия коррупции в отношении лиц, замещающих муниципальные должности, глав местной администрации по контракту муниципальных образований </w:t>
      </w:r>
      <w:r w:rsidR="000D19DE">
        <w:rPr>
          <w:b/>
          <w:color w:val="000000"/>
          <w:sz w:val="28"/>
          <w:szCs w:val="28"/>
        </w:rPr>
        <w:br/>
      </w:r>
      <w:r w:rsidR="00875E7B" w:rsidRPr="000D19DE">
        <w:rPr>
          <w:b/>
          <w:color w:val="000000"/>
          <w:sz w:val="28"/>
          <w:szCs w:val="28"/>
        </w:rPr>
        <w:t>Пермского края</w:t>
      </w:r>
      <w:r w:rsidR="00082615" w:rsidRPr="000D19DE">
        <w:rPr>
          <w:b/>
          <w:color w:val="000000"/>
          <w:sz w:val="28"/>
          <w:szCs w:val="28"/>
        </w:rPr>
        <w:t>.</w:t>
      </w:r>
    </w:p>
    <w:p w:rsidR="000D19DE" w:rsidRPr="000D19DE" w:rsidRDefault="000D19DE" w:rsidP="000D19DE">
      <w:pPr>
        <w:pStyle w:val="a3"/>
        <w:shd w:val="clear" w:color="auto" w:fill="FFFFFF"/>
        <w:spacing w:before="0" w:beforeAutospacing="0" w:after="0" w:afterAutospacing="0" w:line="240" w:lineRule="exact"/>
        <w:ind w:firstLine="709"/>
        <w:jc w:val="center"/>
        <w:rPr>
          <w:b/>
          <w:color w:val="000000"/>
          <w:sz w:val="28"/>
          <w:szCs w:val="28"/>
        </w:rPr>
      </w:pPr>
    </w:p>
    <w:p w:rsidR="00B61D8A" w:rsidRDefault="00B61D8A" w:rsidP="00BB2E00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color w:val="000000"/>
          <w:sz w:val="28"/>
          <w:szCs w:val="28"/>
        </w:rPr>
      </w:pPr>
      <w:r w:rsidRPr="00F07C40">
        <w:rPr>
          <w:color w:val="000000"/>
          <w:sz w:val="28"/>
          <w:szCs w:val="28"/>
        </w:rPr>
        <w:t xml:space="preserve">На заседании </w:t>
      </w:r>
      <w:r w:rsidR="00567EEF">
        <w:rPr>
          <w:color w:val="000000"/>
          <w:sz w:val="28"/>
          <w:szCs w:val="28"/>
        </w:rPr>
        <w:t>Комиссии был</w:t>
      </w:r>
      <w:r w:rsidRPr="00F07C40">
        <w:rPr>
          <w:color w:val="000000"/>
          <w:sz w:val="28"/>
          <w:szCs w:val="28"/>
        </w:rPr>
        <w:t xml:space="preserve"> рассмотрен</w:t>
      </w:r>
      <w:r w:rsidR="00BB2E00">
        <w:rPr>
          <w:color w:val="000000"/>
          <w:sz w:val="28"/>
          <w:szCs w:val="28"/>
        </w:rPr>
        <w:t xml:space="preserve"> вопрос</w:t>
      </w:r>
      <w:r w:rsidRPr="00F07C40">
        <w:rPr>
          <w:color w:val="000000"/>
          <w:sz w:val="28"/>
          <w:szCs w:val="28"/>
        </w:rPr>
        <w:t>:</w:t>
      </w:r>
    </w:p>
    <w:p w:rsidR="00B65391" w:rsidRDefault="00875E7B" w:rsidP="00B65391">
      <w:pPr>
        <w:pStyle w:val="a5"/>
        <w:spacing w:after="0" w:line="360" w:lineRule="exact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75E7B">
        <w:rPr>
          <w:rFonts w:ascii="Times New Roman" w:eastAsia="Calibri" w:hAnsi="Times New Roman" w:cs="Times New Roman"/>
          <w:sz w:val="28"/>
          <w:szCs w:val="28"/>
        </w:rPr>
        <w:t xml:space="preserve">Рассмотрение </w:t>
      </w:r>
      <w:r w:rsidR="008309DA" w:rsidRPr="008309DA">
        <w:rPr>
          <w:rFonts w:ascii="Times New Roman" w:eastAsia="Calibri" w:hAnsi="Times New Roman" w:cs="Times New Roman"/>
          <w:bCs/>
          <w:sz w:val="28"/>
          <w:szCs w:val="28"/>
        </w:rPr>
        <w:t xml:space="preserve">двух уведомлений о возникновении личной заинтересованности при исполнении должностных обязанностей, которая приводит или может привести к </w:t>
      </w:r>
      <w:r w:rsidR="00081296">
        <w:rPr>
          <w:rFonts w:ascii="Times New Roman" w:eastAsia="Calibri" w:hAnsi="Times New Roman" w:cs="Times New Roman"/>
          <w:bCs/>
          <w:sz w:val="28"/>
          <w:szCs w:val="28"/>
        </w:rPr>
        <w:t xml:space="preserve">конфликту интересов, </w:t>
      </w:r>
      <w:r w:rsidR="00081296" w:rsidRPr="00B65391">
        <w:rPr>
          <w:rFonts w:ascii="Times New Roman" w:eastAsia="Calibri" w:hAnsi="Times New Roman" w:cs="Times New Roman"/>
          <w:bCs/>
          <w:sz w:val="28"/>
          <w:szCs w:val="28"/>
        </w:rPr>
        <w:t>поступивших</w:t>
      </w:r>
      <w:r w:rsidR="008309DA" w:rsidRPr="00B65391">
        <w:rPr>
          <w:rFonts w:ascii="Times New Roman" w:eastAsia="Calibri" w:hAnsi="Times New Roman" w:cs="Times New Roman"/>
          <w:bCs/>
          <w:sz w:val="28"/>
          <w:szCs w:val="28"/>
        </w:rPr>
        <w:t xml:space="preserve"> о</w:t>
      </w:r>
      <w:r w:rsidR="008309DA" w:rsidRPr="008309DA">
        <w:rPr>
          <w:rFonts w:ascii="Times New Roman" w:eastAsia="Calibri" w:hAnsi="Times New Roman" w:cs="Times New Roman"/>
          <w:bCs/>
          <w:sz w:val="28"/>
          <w:szCs w:val="28"/>
        </w:rPr>
        <w:t>т главы муниципального округа Пермского края</w:t>
      </w:r>
      <w:r w:rsidR="008309DA" w:rsidRPr="008309DA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r w:rsidR="008309DA" w:rsidRPr="008309DA">
        <w:rPr>
          <w:rFonts w:ascii="Times New Roman" w:eastAsia="Calibri" w:hAnsi="Times New Roman" w:cs="Times New Roman"/>
          <w:bCs/>
          <w:sz w:val="28"/>
          <w:szCs w:val="28"/>
        </w:rPr>
        <w:t xml:space="preserve">в связи </w:t>
      </w:r>
      <w:r w:rsidR="00081296" w:rsidRPr="00B65391">
        <w:rPr>
          <w:rFonts w:ascii="Times New Roman" w:eastAsia="Calibri" w:hAnsi="Times New Roman" w:cs="Times New Roman"/>
          <w:bCs/>
          <w:sz w:val="28"/>
          <w:szCs w:val="28"/>
        </w:rPr>
        <w:t xml:space="preserve">с возможным трудоустройством </w:t>
      </w:r>
      <w:r w:rsidR="00B65391" w:rsidRPr="00B65391">
        <w:rPr>
          <w:rFonts w:ascii="Times New Roman" w:eastAsia="Calibri" w:hAnsi="Times New Roman" w:cs="Times New Roman"/>
          <w:bCs/>
          <w:sz w:val="28"/>
          <w:szCs w:val="28"/>
        </w:rPr>
        <w:t xml:space="preserve">на должность муниципальной службы </w:t>
      </w:r>
      <w:r w:rsidR="00B65391">
        <w:rPr>
          <w:rFonts w:ascii="Times New Roman" w:eastAsia="Calibri" w:hAnsi="Times New Roman" w:cs="Times New Roman"/>
          <w:bCs/>
          <w:sz w:val="28"/>
          <w:szCs w:val="28"/>
        </w:rPr>
        <w:t xml:space="preserve">лиц, состоящих </w:t>
      </w:r>
      <w:r w:rsidR="00B65391">
        <w:rPr>
          <w:rFonts w:ascii="Times New Roman" w:eastAsia="Calibri" w:hAnsi="Times New Roman" w:cs="Times New Roman"/>
          <w:bCs/>
          <w:sz w:val="28"/>
          <w:szCs w:val="28"/>
        </w:rPr>
        <w:br/>
      </w:r>
      <w:bookmarkStart w:id="0" w:name="_GoBack"/>
      <w:bookmarkEnd w:id="0"/>
      <w:r w:rsidR="00B65391">
        <w:rPr>
          <w:rFonts w:ascii="Times New Roman" w:eastAsia="Calibri" w:hAnsi="Times New Roman" w:cs="Times New Roman"/>
          <w:bCs/>
          <w:sz w:val="28"/>
          <w:szCs w:val="28"/>
        </w:rPr>
        <w:t>с главой в родстве.</w:t>
      </w:r>
    </w:p>
    <w:p w:rsidR="00F07C40" w:rsidRPr="0036101A" w:rsidRDefault="00F07C40" w:rsidP="00BB2E00">
      <w:pPr>
        <w:pStyle w:val="a4"/>
        <w:spacing w:line="360" w:lineRule="exact"/>
        <w:ind w:firstLine="709"/>
        <w:jc w:val="both"/>
        <w:rPr>
          <w:color w:val="000000"/>
          <w:szCs w:val="28"/>
        </w:rPr>
      </w:pPr>
      <w:r w:rsidRPr="0036101A">
        <w:rPr>
          <w:color w:val="000000"/>
          <w:szCs w:val="28"/>
        </w:rPr>
        <w:t xml:space="preserve">По итогам заседания </w:t>
      </w:r>
      <w:r w:rsidR="008309DA">
        <w:rPr>
          <w:color w:val="000000"/>
          <w:szCs w:val="28"/>
        </w:rPr>
        <w:t>К</w:t>
      </w:r>
      <w:r w:rsidRPr="0036101A">
        <w:rPr>
          <w:color w:val="000000"/>
          <w:szCs w:val="28"/>
        </w:rPr>
        <w:t>омиссии принят</w:t>
      </w:r>
      <w:r w:rsidR="009B31CD">
        <w:rPr>
          <w:color w:val="000000"/>
          <w:szCs w:val="28"/>
        </w:rPr>
        <w:t>ы</w:t>
      </w:r>
      <w:r w:rsidRPr="0036101A">
        <w:rPr>
          <w:color w:val="000000"/>
          <w:szCs w:val="28"/>
        </w:rPr>
        <w:t xml:space="preserve"> решени</w:t>
      </w:r>
      <w:r w:rsidR="009B31CD">
        <w:rPr>
          <w:color w:val="000000"/>
          <w:szCs w:val="28"/>
        </w:rPr>
        <w:t>я:</w:t>
      </w:r>
    </w:p>
    <w:p w:rsidR="00BB2E00" w:rsidRPr="00BB2E00" w:rsidRDefault="00BB2E00" w:rsidP="00BB2E00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53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</w:t>
      </w:r>
      <w:r w:rsidRPr="00BB2E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Признать, что при исполнении должностных обязанностей главой </w:t>
      </w:r>
      <w:r w:rsidR="008309DA" w:rsidRPr="008309D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муниципального округа Пермского края</w:t>
      </w:r>
      <w:r w:rsidR="008309DA" w:rsidRPr="008309D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r w:rsidRPr="00BB2E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личная заинтересованность приводит или может привести к конфликту интересов.</w:t>
      </w:r>
    </w:p>
    <w:p w:rsidR="00D2237C" w:rsidRPr="00D2237C" w:rsidRDefault="00D2237C" w:rsidP="00D2237C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223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 Рекомендовать </w:t>
      </w:r>
      <w:r w:rsidR="00B65391" w:rsidRPr="00B653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глав</w:t>
      </w:r>
      <w:r w:rsidR="00B653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</w:t>
      </w:r>
      <w:r w:rsidR="00B65391" w:rsidRPr="00B653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муниципального округа Пермского края</w:t>
      </w:r>
      <w:r w:rsidRPr="00D223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B653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D223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течение двух месяцев принять меры по урегулированию конфликта интересов путем издания распорядительного акта о возложении функций представителя нанимателя в отношении рассматриваемых лиц на иное лицо, </w:t>
      </w:r>
      <w:r w:rsidR="00B653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D223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также по исключению принятия единоличного решения в отношении родственни</w:t>
      </w:r>
      <w:r w:rsidR="00B653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ков</w:t>
      </w:r>
      <w:r w:rsidRPr="00D223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путем комиссионного принятия решений с привлечением лиц, не находящихся в прямом подчинении главе муниципального округа.</w:t>
      </w:r>
    </w:p>
    <w:p w:rsidR="00D2237C" w:rsidRPr="00D2237C" w:rsidRDefault="00D2237C" w:rsidP="00D2237C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223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3. Рекомендовать </w:t>
      </w:r>
      <w:r w:rsidR="00B65391" w:rsidRPr="00B653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главе муниципального округа Пермского края </w:t>
      </w:r>
      <w:r w:rsidR="00B653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D223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 результатах принятых решений уведомить членов Комиссии в срок </w:t>
      </w:r>
      <w:r w:rsidR="00B653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D223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 позднее 30 дней с момента принятия мер по урегулированию конфликта интересов.</w:t>
      </w:r>
    </w:p>
    <w:p w:rsidR="00BB08C8" w:rsidRDefault="00BB08C8" w:rsidP="008309DA">
      <w:pPr>
        <w:tabs>
          <w:tab w:val="left" w:pos="0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BB0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42B84"/>
    <w:multiLevelType w:val="multilevel"/>
    <w:tmpl w:val="A19EA420"/>
    <w:lvl w:ilvl="0">
      <w:start w:val="1"/>
      <w:numFmt w:val="decimal"/>
      <w:lvlText w:val="%1."/>
      <w:lvlJc w:val="left"/>
      <w:pPr>
        <w:ind w:left="1563" w:hanging="360"/>
      </w:pPr>
      <w:rPr>
        <w:rFonts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192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3" w:hanging="2160"/>
      </w:pPr>
      <w:rPr>
        <w:rFonts w:hint="default"/>
      </w:rPr>
    </w:lvl>
  </w:abstractNum>
  <w:abstractNum w:abstractNumId="1">
    <w:nsid w:val="1545273B"/>
    <w:multiLevelType w:val="hybridMultilevel"/>
    <w:tmpl w:val="FD72C442"/>
    <w:lvl w:ilvl="0" w:tplc="40BCE14E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">
    <w:nsid w:val="19160E16"/>
    <w:multiLevelType w:val="hybridMultilevel"/>
    <w:tmpl w:val="0A90AD66"/>
    <w:lvl w:ilvl="0" w:tplc="D952DF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8F46E62"/>
    <w:multiLevelType w:val="hybridMultilevel"/>
    <w:tmpl w:val="BF22F672"/>
    <w:lvl w:ilvl="0" w:tplc="08BA3604">
      <w:start w:val="3"/>
      <w:numFmt w:val="decimal"/>
      <w:lvlText w:val="%1."/>
      <w:lvlJc w:val="left"/>
      <w:pPr>
        <w:ind w:left="1563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83" w:hanging="360"/>
      </w:pPr>
    </w:lvl>
    <w:lvl w:ilvl="2" w:tplc="0419001B" w:tentative="1">
      <w:start w:val="1"/>
      <w:numFmt w:val="lowerRoman"/>
      <w:lvlText w:val="%3."/>
      <w:lvlJc w:val="right"/>
      <w:pPr>
        <w:ind w:left="3003" w:hanging="180"/>
      </w:pPr>
    </w:lvl>
    <w:lvl w:ilvl="3" w:tplc="0419000F" w:tentative="1">
      <w:start w:val="1"/>
      <w:numFmt w:val="decimal"/>
      <w:lvlText w:val="%4."/>
      <w:lvlJc w:val="left"/>
      <w:pPr>
        <w:ind w:left="3723" w:hanging="360"/>
      </w:pPr>
    </w:lvl>
    <w:lvl w:ilvl="4" w:tplc="04190019" w:tentative="1">
      <w:start w:val="1"/>
      <w:numFmt w:val="lowerLetter"/>
      <w:lvlText w:val="%5."/>
      <w:lvlJc w:val="left"/>
      <w:pPr>
        <w:ind w:left="4443" w:hanging="360"/>
      </w:pPr>
    </w:lvl>
    <w:lvl w:ilvl="5" w:tplc="0419001B" w:tentative="1">
      <w:start w:val="1"/>
      <w:numFmt w:val="lowerRoman"/>
      <w:lvlText w:val="%6."/>
      <w:lvlJc w:val="right"/>
      <w:pPr>
        <w:ind w:left="5163" w:hanging="180"/>
      </w:pPr>
    </w:lvl>
    <w:lvl w:ilvl="6" w:tplc="0419000F" w:tentative="1">
      <w:start w:val="1"/>
      <w:numFmt w:val="decimal"/>
      <w:lvlText w:val="%7."/>
      <w:lvlJc w:val="left"/>
      <w:pPr>
        <w:ind w:left="5883" w:hanging="360"/>
      </w:pPr>
    </w:lvl>
    <w:lvl w:ilvl="7" w:tplc="04190019" w:tentative="1">
      <w:start w:val="1"/>
      <w:numFmt w:val="lowerLetter"/>
      <w:lvlText w:val="%8."/>
      <w:lvlJc w:val="left"/>
      <w:pPr>
        <w:ind w:left="6603" w:hanging="360"/>
      </w:pPr>
    </w:lvl>
    <w:lvl w:ilvl="8" w:tplc="0419001B" w:tentative="1">
      <w:start w:val="1"/>
      <w:numFmt w:val="lowerRoman"/>
      <w:lvlText w:val="%9."/>
      <w:lvlJc w:val="right"/>
      <w:pPr>
        <w:ind w:left="7323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51F"/>
    <w:rsid w:val="000444A0"/>
    <w:rsid w:val="00081296"/>
    <w:rsid w:val="00082615"/>
    <w:rsid w:val="000A1DEE"/>
    <w:rsid w:val="000D19DE"/>
    <w:rsid w:val="000E0C0E"/>
    <w:rsid w:val="001B1620"/>
    <w:rsid w:val="002265E5"/>
    <w:rsid w:val="002F1306"/>
    <w:rsid w:val="00333539"/>
    <w:rsid w:val="0036101A"/>
    <w:rsid w:val="00393606"/>
    <w:rsid w:val="0045544A"/>
    <w:rsid w:val="004A1D39"/>
    <w:rsid w:val="00567EEF"/>
    <w:rsid w:val="00781AD4"/>
    <w:rsid w:val="008309DA"/>
    <w:rsid w:val="00875E7B"/>
    <w:rsid w:val="0089331A"/>
    <w:rsid w:val="009315FA"/>
    <w:rsid w:val="009B31CD"/>
    <w:rsid w:val="00A022E5"/>
    <w:rsid w:val="00A23C5E"/>
    <w:rsid w:val="00A74001"/>
    <w:rsid w:val="00A93616"/>
    <w:rsid w:val="00B0151F"/>
    <w:rsid w:val="00B538EB"/>
    <w:rsid w:val="00B61D8A"/>
    <w:rsid w:val="00B65391"/>
    <w:rsid w:val="00BA7AD0"/>
    <w:rsid w:val="00BB08C8"/>
    <w:rsid w:val="00BB2E00"/>
    <w:rsid w:val="00BB317F"/>
    <w:rsid w:val="00CE2A3A"/>
    <w:rsid w:val="00D2237C"/>
    <w:rsid w:val="00D36CD7"/>
    <w:rsid w:val="00DD15FF"/>
    <w:rsid w:val="00E4457F"/>
    <w:rsid w:val="00F07C40"/>
    <w:rsid w:val="00FD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3BB625-1748-4890-96C9-43DEFCFC8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26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2615"/>
  </w:style>
  <w:style w:type="paragraph" w:customStyle="1" w:styleId="a4">
    <w:name w:val="Адресат"/>
    <w:basedOn w:val="a"/>
    <w:rsid w:val="00B61D8A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933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34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Баталов Алексей Юрьевич</dc:creator>
  <cp:lastModifiedBy>Епишина Вита Михайловна</cp:lastModifiedBy>
  <cp:revision>2</cp:revision>
  <cp:lastPrinted>2017-03-15T06:41:00Z</cp:lastPrinted>
  <dcterms:created xsi:type="dcterms:W3CDTF">2020-02-26T06:51:00Z</dcterms:created>
  <dcterms:modified xsi:type="dcterms:W3CDTF">2020-02-26T06:51:00Z</dcterms:modified>
</cp:coreProperties>
</file>